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FD2" w14:textId="77777777" w:rsidR="009022B7" w:rsidRPr="00EC2703" w:rsidRDefault="009022B7" w:rsidP="00383720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 xml:space="preserve">Call to Order </w:t>
      </w:r>
    </w:p>
    <w:p w14:paraId="71DD5701" w14:textId="77777777" w:rsidR="009022B7" w:rsidRPr="00EC2703" w:rsidRDefault="009022B7" w:rsidP="00383720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>Pledge of Allegiance</w:t>
      </w:r>
    </w:p>
    <w:p w14:paraId="535FB8A6" w14:textId="77777777" w:rsidR="009022B7" w:rsidRPr="00EC2703" w:rsidRDefault="009022B7" w:rsidP="00383720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 xml:space="preserve">Calling the Roll &amp; Declaration of Quorum </w:t>
      </w:r>
    </w:p>
    <w:p w14:paraId="6C0C3FDE" w14:textId="5744E891" w:rsidR="00B1162E" w:rsidRPr="00EC2703" w:rsidRDefault="00325802" w:rsidP="00383720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>Approve Age</w:t>
      </w:r>
      <w:r w:rsidR="009022B7" w:rsidRPr="00EC2703">
        <w:rPr>
          <w:sz w:val="21"/>
          <w:szCs w:val="21"/>
        </w:rPr>
        <w:t>nda</w:t>
      </w:r>
    </w:p>
    <w:p w14:paraId="7BDB322C" w14:textId="6341BB25" w:rsidR="006F3D83" w:rsidRPr="00EC2703" w:rsidRDefault="009022B7" w:rsidP="00383720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 xml:space="preserve">Presentation of Minutes – </w:t>
      </w:r>
    </w:p>
    <w:p w14:paraId="05098236" w14:textId="3D6844A8" w:rsidR="007B2576" w:rsidRPr="00EC2703" w:rsidRDefault="007B2576" w:rsidP="00383720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Regular Meeting -</w:t>
      </w:r>
      <w:r w:rsidR="00CF34CC" w:rsidRPr="00EC2703">
        <w:rPr>
          <w:sz w:val="21"/>
          <w:szCs w:val="21"/>
        </w:rPr>
        <w:t>Monday, February 28</w:t>
      </w:r>
      <w:r w:rsidR="00325802" w:rsidRPr="00EC2703">
        <w:rPr>
          <w:sz w:val="21"/>
          <w:szCs w:val="21"/>
        </w:rPr>
        <w:t>,</w:t>
      </w:r>
      <w:r w:rsidR="00A2136A" w:rsidRPr="00EC2703">
        <w:rPr>
          <w:sz w:val="21"/>
          <w:szCs w:val="21"/>
        </w:rPr>
        <w:t xml:space="preserve"> 2022</w:t>
      </w:r>
      <w:r w:rsidRPr="00EC2703">
        <w:rPr>
          <w:sz w:val="21"/>
          <w:szCs w:val="21"/>
        </w:rPr>
        <w:t xml:space="preserve">  </w:t>
      </w:r>
    </w:p>
    <w:p w14:paraId="24DCD0DB" w14:textId="0E4D10CF" w:rsidR="00A11601" w:rsidRPr="00EC2703" w:rsidRDefault="009022B7" w:rsidP="00340E39">
      <w:pPr>
        <w:numPr>
          <w:ilvl w:val="0"/>
          <w:numId w:val="4"/>
        </w:numPr>
        <w:ind w:left="360"/>
        <w:rPr>
          <w:sz w:val="21"/>
          <w:szCs w:val="21"/>
        </w:rPr>
      </w:pPr>
      <w:r w:rsidRPr="00EC2703">
        <w:rPr>
          <w:sz w:val="21"/>
          <w:szCs w:val="21"/>
        </w:rPr>
        <w:t xml:space="preserve">Presentation of </w:t>
      </w:r>
      <w:r w:rsidR="008E44D7" w:rsidRPr="00EC2703">
        <w:rPr>
          <w:sz w:val="21"/>
          <w:szCs w:val="21"/>
        </w:rPr>
        <w:t>Communication</w:t>
      </w:r>
    </w:p>
    <w:p w14:paraId="2C60229F" w14:textId="77777777" w:rsidR="00602D84" w:rsidRPr="00EC2703" w:rsidRDefault="00602D84" w:rsidP="00602D84">
      <w:pPr>
        <w:numPr>
          <w:ilvl w:val="1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New Businesses: Clerk Tambling</w:t>
      </w:r>
    </w:p>
    <w:p w14:paraId="69DE2905" w14:textId="3F28DBEA" w:rsidR="00CF34CC" w:rsidRPr="00EC2703" w:rsidRDefault="00CF34CC" w:rsidP="00CF34CC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Aslan Secur</w:t>
      </w:r>
      <w:r w:rsidR="00602D84" w:rsidRPr="00EC2703">
        <w:rPr>
          <w:sz w:val="21"/>
          <w:szCs w:val="21"/>
        </w:rPr>
        <w:t>ity Locksmithing-Mobile Service</w:t>
      </w:r>
    </w:p>
    <w:p w14:paraId="32CF930B" w14:textId="13A31107" w:rsidR="00CF34CC" w:rsidRPr="00EC2703" w:rsidRDefault="00CF34CC" w:rsidP="00CF34CC">
      <w:pPr>
        <w:numPr>
          <w:ilvl w:val="2"/>
          <w:numId w:val="4"/>
        </w:numPr>
        <w:rPr>
          <w:sz w:val="21"/>
          <w:szCs w:val="21"/>
        </w:rPr>
      </w:pPr>
      <w:proofErr w:type="spellStart"/>
      <w:r w:rsidRPr="00EC2703">
        <w:rPr>
          <w:sz w:val="21"/>
          <w:szCs w:val="21"/>
        </w:rPr>
        <w:t>Kalmese</w:t>
      </w:r>
      <w:proofErr w:type="spellEnd"/>
      <w:r w:rsidRPr="00EC2703">
        <w:rPr>
          <w:sz w:val="21"/>
          <w:szCs w:val="21"/>
        </w:rPr>
        <w:t xml:space="preserve"> Fitness</w:t>
      </w:r>
      <w:r w:rsidR="00602D84" w:rsidRPr="00EC2703">
        <w:rPr>
          <w:sz w:val="21"/>
          <w:szCs w:val="21"/>
        </w:rPr>
        <w:t>/Department of Health &amp; Fitness-</w:t>
      </w:r>
      <w:r w:rsidRPr="00EC2703">
        <w:rPr>
          <w:sz w:val="21"/>
          <w:szCs w:val="21"/>
        </w:rPr>
        <w:t xml:space="preserve">1600 N State </w:t>
      </w:r>
      <w:r w:rsidR="00602D84" w:rsidRPr="00EC2703">
        <w:rPr>
          <w:sz w:val="21"/>
          <w:szCs w:val="21"/>
        </w:rPr>
        <w:t>RT50 Unit 340</w:t>
      </w:r>
    </w:p>
    <w:p w14:paraId="664B42BE" w14:textId="38046A74" w:rsidR="00CF34CC" w:rsidRPr="00EC2703" w:rsidRDefault="00602D84" w:rsidP="00CF34CC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The 22 Tattoo Company-</w:t>
      </w:r>
      <w:r w:rsidR="00CF34CC" w:rsidRPr="00EC2703">
        <w:rPr>
          <w:sz w:val="21"/>
          <w:szCs w:val="21"/>
        </w:rPr>
        <w:t>189 N Kinzie Ave S</w:t>
      </w:r>
      <w:r w:rsidRPr="00EC2703">
        <w:rPr>
          <w:sz w:val="21"/>
          <w:szCs w:val="21"/>
        </w:rPr>
        <w:t>uite A</w:t>
      </w:r>
    </w:p>
    <w:p w14:paraId="3C60F29C" w14:textId="4F434217" w:rsidR="00CF34CC" w:rsidRPr="00EC2703" w:rsidRDefault="00602D84" w:rsidP="00CF34CC">
      <w:pPr>
        <w:numPr>
          <w:ilvl w:val="2"/>
          <w:numId w:val="4"/>
        </w:numPr>
        <w:rPr>
          <w:sz w:val="21"/>
          <w:szCs w:val="21"/>
        </w:rPr>
      </w:pPr>
      <w:proofErr w:type="spellStart"/>
      <w:r w:rsidRPr="00EC2703">
        <w:rPr>
          <w:sz w:val="21"/>
          <w:szCs w:val="21"/>
        </w:rPr>
        <w:t>Mitanette</w:t>
      </w:r>
      <w:proofErr w:type="spellEnd"/>
      <w:r w:rsidRPr="00EC2703">
        <w:rPr>
          <w:sz w:val="21"/>
          <w:szCs w:val="21"/>
        </w:rPr>
        <w:t xml:space="preserve"> Cooper Auctions-</w:t>
      </w:r>
      <w:r w:rsidR="00CF34CC" w:rsidRPr="00EC2703">
        <w:rPr>
          <w:sz w:val="21"/>
          <w:szCs w:val="21"/>
        </w:rPr>
        <w:t>1</w:t>
      </w:r>
      <w:r w:rsidRPr="00EC2703">
        <w:rPr>
          <w:sz w:val="21"/>
          <w:szCs w:val="21"/>
        </w:rPr>
        <w:t>600 N State RT50 (Center Court)</w:t>
      </w:r>
    </w:p>
    <w:p w14:paraId="60518B66" w14:textId="2D3590A1" w:rsidR="00CF34CC" w:rsidRPr="00EC2703" w:rsidRDefault="00602D84" w:rsidP="00CF34CC">
      <w:pPr>
        <w:numPr>
          <w:ilvl w:val="2"/>
          <w:numId w:val="4"/>
        </w:numPr>
        <w:rPr>
          <w:sz w:val="21"/>
          <w:szCs w:val="21"/>
        </w:rPr>
      </w:pPr>
      <w:proofErr w:type="spellStart"/>
      <w:r w:rsidRPr="00EC2703">
        <w:rPr>
          <w:sz w:val="21"/>
          <w:szCs w:val="21"/>
        </w:rPr>
        <w:t>Steffie’s</w:t>
      </w:r>
      <w:proofErr w:type="spellEnd"/>
      <w:r w:rsidRPr="00EC2703">
        <w:rPr>
          <w:sz w:val="21"/>
          <w:szCs w:val="21"/>
        </w:rPr>
        <w:t xml:space="preserve"> Events and More-1600 N State RT50 Unit 138</w:t>
      </w:r>
    </w:p>
    <w:p w14:paraId="3E5B70C6" w14:textId="0DD505E1" w:rsidR="00602D84" w:rsidRPr="00EC2703" w:rsidRDefault="00602D84" w:rsidP="00416CEA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The Pitts Stop Barbershop-</w:t>
      </w:r>
      <w:r w:rsidR="00CF34CC" w:rsidRPr="00EC2703">
        <w:rPr>
          <w:sz w:val="21"/>
          <w:szCs w:val="21"/>
        </w:rPr>
        <w:t>1880 State RT50 Unit C</w:t>
      </w:r>
    </w:p>
    <w:p w14:paraId="7ED039AE" w14:textId="174C9EAD" w:rsidR="00CF34CC" w:rsidRPr="00EC2703" w:rsidRDefault="00CF34CC" w:rsidP="00416CEA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Thom Showers (Professional Counse</w:t>
      </w:r>
      <w:r w:rsidR="00602D84" w:rsidRPr="00EC2703">
        <w:rPr>
          <w:sz w:val="21"/>
          <w:szCs w:val="21"/>
        </w:rPr>
        <w:t>ling)-1880 N State RT50 Suite E</w:t>
      </w:r>
    </w:p>
    <w:p w14:paraId="14768181" w14:textId="3B82ECEF" w:rsidR="00CF34CC" w:rsidRPr="00EC2703" w:rsidRDefault="00602D84" w:rsidP="00CF34CC">
      <w:pPr>
        <w:numPr>
          <w:ilvl w:val="2"/>
          <w:numId w:val="4"/>
        </w:numPr>
        <w:rPr>
          <w:sz w:val="21"/>
          <w:szCs w:val="21"/>
        </w:rPr>
      </w:pPr>
      <w:proofErr w:type="spellStart"/>
      <w:r w:rsidRPr="00EC2703">
        <w:rPr>
          <w:sz w:val="21"/>
          <w:szCs w:val="21"/>
        </w:rPr>
        <w:t>Smartstyle</w:t>
      </w:r>
      <w:proofErr w:type="spellEnd"/>
      <w:r w:rsidRPr="00EC2703">
        <w:rPr>
          <w:sz w:val="21"/>
          <w:szCs w:val="21"/>
        </w:rPr>
        <w:t xml:space="preserve"> #17936-2080 N State RT50</w:t>
      </w:r>
    </w:p>
    <w:p w14:paraId="55CEC1E6" w14:textId="54CB8C0E" w:rsidR="00CF34CC" w:rsidRPr="00EC2703" w:rsidRDefault="00602D84" w:rsidP="00602D84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Berry &amp; Butter-</w:t>
      </w:r>
      <w:r w:rsidR="00CF34CC" w:rsidRPr="00EC2703">
        <w:rPr>
          <w:sz w:val="21"/>
          <w:szCs w:val="21"/>
        </w:rPr>
        <w:t>597 S Kennedy Dr</w:t>
      </w:r>
    </w:p>
    <w:p w14:paraId="54053CB7" w14:textId="1ED511CC" w:rsidR="00CF34CC" w:rsidRPr="00EC2703" w:rsidRDefault="00CF34CC" w:rsidP="00CF34CC">
      <w:pPr>
        <w:numPr>
          <w:ilvl w:val="1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Village of Bradley’s 1</w:t>
      </w:r>
      <w:r w:rsidRPr="00EC2703">
        <w:rPr>
          <w:sz w:val="21"/>
          <w:szCs w:val="21"/>
          <w:vertAlign w:val="superscript"/>
        </w:rPr>
        <w:t>st</w:t>
      </w:r>
      <w:r w:rsidRPr="00EC2703">
        <w:rPr>
          <w:sz w:val="21"/>
          <w:szCs w:val="21"/>
        </w:rPr>
        <w:t xml:space="preserve"> Annual Winter Break Coloring Contest </w:t>
      </w:r>
      <w:r w:rsidR="000300FC" w:rsidRPr="00EC2703">
        <w:rPr>
          <w:sz w:val="21"/>
          <w:szCs w:val="21"/>
        </w:rPr>
        <w:t>Spon</w:t>
      </w:r>
      <w:r w:rsidR="00C02D68" w:rsidRPr="00EC2703">
        <w:rPr>
          <w:sz w:val="21"/>
          <w:szCs w:val="21"/>
        </w:rPr>
        <w:t xml:space="preserve">sored by Federated Bank Winners: Deputy Clerk Nelson </w:t>
      </w:r>
      <w:r w:rsidR="000300FC" w:rsidRPr="00EC2703">
        <w:rPr>
          <w:sz w:val="21"/>
          <w:szCs w:val="21"/>
        </w:rPr>
        <w:t xml:space="preserve"> </w:t>
      </w:r>
    </w:p>
    <w:p w14:paraId="70CEA6F7" w14:textId="21BD6276" w:rsidR="00CF34CC" w:rsidRPr="00EC2703" w:rsidRDefault="000300FC" w:rsidP="00CF34CC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Ages 2-5 Winner</w:t>
      </w:r>
      <w:r w:rsidR="00C02D68" w:rsidRPr="00EC2703">
        <w:rPr>
          <w:b/>
          <w:sz w:val="21"/>
          <w:szCs w:val="21"/>
        </w:rPr>
        <w:t>-</w:t>
      </w:r>
      <w:r w:rsidRPr="00EC2703">
        <w:rPr>
          <w:sz w:val="21"/>
          <w:szCs w:val="21"/>
        </w:rPr>
        <w:t>Rylee Renaud</w:t>
      </w:r>
      <w:r w:rsidRPr="00EC2703">
        <w:rPr>
          <w:b/>
          <w:sz w:val="21"/>
          <w:szCs w:val="21"/>
        </w:rPr>
        <w:t xml:space="preserve"> </w:t>
      </w:r>
    </w:p>
    <w:p w14:paraId="1777F418" w14:textId="766AE4AD" w:rsidR="00D62013" w:rsidRPr="00EC2703" w:rsidRDefault="000300FC" w:rsidP="000300FC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Ages 6-10 Winner</w:t>
      </w:r>
      <w:r w:rsidR="00C02D68" w:rsidRPr="00EC2703">
        <w:rPr>
          <w:b/>
          <w:sz w:val="21"/>
          <w:szCs w:val="21"/>
        </w:rPr>
        <w:t>-</w:t>
      </w:r>
      <w:r w:rsidRPr="00EC2703">
        <w:rPr>
          <w:sz w:val="21"/>
          <w:szCs w:val="21"/>
        </w:rPr>
        <w:t>Josie Billingsley</w:t>
      </w:r>
      <w:r w:rsidRPr="00EC2703">
        <w:rPr>
          <w:b/>
          <w:sz w:val="21"/>
          <w:szCs w:val="21"/>
        </w:rPr>
        <w:t xml:space="preserve"> </w:t>
      </w:r>
    </w:p>
    <w:p w14:paraId="03D30853" w14:textId="67B5F1C9" w:rsidR="00CF34CC" w:rsidRPr="00EC2703" w:rsidRDefault="00D62013" w:rsidP="00626487">
      <w:pPr>
        <w:numPr>
          <w:ilvl w:val="2"/>
          <w:numId w:val="4"/>
        </w:numPr>
        <w:rPr>
          <w:sz w:val="21"/>
          <w:szCs w:val="21"/>
        </w:rPr>
      </w:pPr>
      <w:r w:rsidRPr="00EC2703">
        <w:rPr>
          <w:sz w:val="21"/>
          <w:szCs w:val="21"/>
        </w:rPr>
        <w:t>Mayor’s Choice</w:t>
      </w:r>
      <w:r w:rsidR="00C02D68" w:rsidRPr="00EC2703">
        <w:rPr>
          <w:b/>
          <w:sz w:val="21"/>
          <w:szCs w:val="21"/>
        </w:rPr>
        <w:t>-</w:t>
      </w:r>
      <w:proofErr w:type="spellStart"/>
      <w:r w:rsidR="000300FC" w:rsidRPr="00EC2703">
        <w:rPr>
          <w:sz w:val="21"/>
          <w:szCs w:val="21"/>
        </w:rPr>
        <w:t>Leyana</w:t>
      </w:r>
      <w:proofErr w:type="spellEnd"/>
      <w:r w:rsidR="000300FC" w:rsidRPr="00EC2703">
        <w:rPr>
          <w:sz w:val="21"/>
          <w:szCs w:val="21"/>
        </w:rPr>
        <w:t xml:space="preserve"> Mohammad</w:t>
      </w:r>
      <w:r w:rsidR="000300FC" w:rsidRPr="00EC2703">
        <w:rPr>
          <w:b/>
          <w:sz w:val="21"/>
          <w:szCs w:val="21"/>
        </w:rPr>
        <w:t xml:space="preserve"> </w:t>
      </w:r>
    </w:p>
    <w:p w14:paraId="55602D4A" w14:textId="57991388" w:rsidR="00A2136A" w:rsidRPr="00EC2703" w:rsidRDefault="00FC7AF3" w:rsidP="00A2136A">
      <w:pPr>
        <w:rPr>
          <w:sz w:val="21"/>
          <w:szCs w:val="21"/>
        </w:rPr>
      </w:pPr>
      <w:r w:rsidRPr="00EC2703">
        <w:rPr>
          <w:sz w:val="21"/>
          <w:szCs w:val="21"/>
        </w:rPr>
        <w:t xml:space="preserve">7.   </w:t>
      </w:r>
      <w:r w:rsidR="009022B7" w:rsidRPr="00EC2703">
        <w:rPr>
          <w:sz w:val="21"/>
          <w:szCs w:val="21"/>
        </w:rPr>
        <w:t>Public Communication</w:t>
      </w:r>
      <w:r w:rsidR="00A11601" w:rsidRPr="00EC2703">
        <w:rPr>
          <w:sz w:val="21"/>
          <w:szCs w:val="21"/>
        </w:rPr>
        <w:t xml:space="preserve"> </w:t>
      </w:r>
    </w:p>
    <w:p w14:paraId="342889AB" w14:textId="68B91A8A" w:rsidR="00FC7AF3" w:rsidRPr="00EC2703" w:rsidRDefault="00FC7AF3" w:rsidP="00FC7AF3">
      <w:pPr>
        <w:rPr>
          <w:sz w:val="21"/>
          <w:szCs w:val="21"/>
        </w:rPr>
      </w:pPr>
      <w:r w:rsidRPr="00EC2703">
        <w:rPr>
          <w:sz w:val="21"/>
          <w:szCs w:val="21"/>
        </w:rPr>
        <w:t>8.   Mayoral Communication</w:t>
      </w:r>
    </w:p>
    <w:p w14:paraId="203C0E5B" w14:textId="01D0EAF2" w:rsidR="00B17BC8" w:rsidRPr="00EC2703" w:rsidRDefault="00B17BC8" w:rsidP="00FC7AF3">
      <w:pPr>
        <w:rPr>
          <w:sz w:val="21"/>
          <w:szCs w:val="21"/>
        </w:rPr>
      </w:pPr>
      <w:r w:rsidRPr="00EC2703">
        <w:rPr>
          <w:sz w:val="21"/>
          <w:szCs w:val="21"/>
        </w:rPr>
        <w:tab/>
        <w:t xml:space="preserve">i. Village of Bradley Easter Meal Baskets </w:t>
      </w:r>
    </w:p>
    <w:p w14:paraId="7168D6EA" w14:textId="2BA46E39" w:rsidR="009022B7" w:rsidRPr="00EC2703" w:rsidRDefault="00FC7AF3" w:rsidP="00383720">
      <w:pPr>
        <w:rPr>
          <w:sz w:val="21"/>
          <w:szCs w:val="21"/>
        </w:rPr>
      </w:pPr>
      <w:r w:rsidRPr="00EC2703">
        <w:rPr>
          <w:sz w:val="21"/>
          <w:szCs w:val="21"/>
        </w:rPr>
        <w:t>9</w:t>
      </w:r>
      <w:r w:rsidR="009022B7" w:rsidRPr="00EC2703">
        <w:rPr>
          <w:sz w:val="21"/>
          <w:szCs w:val="21"/>
        </w:rPr>
        <w:t>.   Presentation of Bills and Accounts</w:t>
      </w:r>
    </w:p>
    <w:p w14:paraId="5E09BBA7" w14:textId="14D45A14" w:rsidR="009022B7" w:rsidRPr="00EC2703" w:rsidRDefault="00FC7AF3" w:rsidP="00383720">
      <w:pPr>
        <w:ind w:left="180" w:hanging="180"/>
        <w:jc w:val="both"/>
        <w:rPr>
          <w:sz w:val="21"/>
          <w:szCs w:val="21"/>
        </w:rPr>
      </w:pPr>
      <w:r w:rsidRPr="00EC2703">
        <w:rPr>
          <w:sz w:val="21"/>
          <w:szCs w:val="21"/>
        </w:rPr>
        <w:t xml:space="preserve">10. </w:t>
      </w:r>
      <w:r w:rsidR="009022B7" w:rsidRPr="00EC2703">
        <w:rPr>
          <w:sz w:val="21"/>
          <w:szCs w:val="21"/>
        </w:rPr>
        <w:t>Report of Standing Committee</w:t>
      </w:r>
    </w:p>
    <w:p w14:paraId="3670DE32" w14:textId="6598F5ED" w:rsidR="009022B7" w:rsidRPr="00EC2703" w:rsidRDefault="009022B7" w:rsidP="00383720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1"/>
          <w:szCs w:val="21"/>
        </w:rPr>
      </w:pPr>
      <w:r w:rsidRPr="00EC2703">
        <w:rPr>
          <w:sz w:val="21"/>
          <w:szCs w:val="21"/>
        </w:rPr>
        <w:t>Public Works: Streets, U</w:t>
      </w:r>
      <w:r w:rsidR="00720422" w:rsidRPr="00EC2703">
        <w:rPr>
          <w:sz w:val="21"/>
          <w:szCs w:val="21"/>
        </w:rPr>
        <w:t>tilities, Sewer, Infrastructure…………</w:t>
      </w:r>
      <w:proofErr w:type="gramStart"/>
      <w:r w:rsidR="00720422" w:rsidRPr="00EC2703">
        <w:rPr>
          <w:sz w:val="21"/>
          <w:szCs w:val="21"/>
        </w:rPr>
        <w:t>…..</w:t>
      </w:r>
      <w:proofErr w:type="gramEnd"/>
      <w:r w:rsidRPr="00EC2703">
        <w:rPr>
          <w:sz w:val="21"/>
          <w:szCs w:val="21"/>
        </w:rPr>
        <w:t>Chairman Billingsley</w:t>
      </w:r>
    </w:p>
    <w:p w14:paraId="1B4DFD91" w14:textId="17C17EB1" w:rsidR="00A2136A" w:rsidRPr="00EC2703" w:rsidRDefault="00D62013" w:rsidP="00A2136A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1"/>
          <w:szCs w:val="21"/>
        </w:rPr>
      </w:pPr>
      <w:r w:rsidRPr="00EC2703">
        <w:rPr>
          <w:sz w:val="21"/>
          <w:szCs w:val="21"/>
        </w:rPr>
        <w:t>O-03-22-01</w:t>
      </w:r>
      <w:r w:rsidR="00F300AF" w:rsidRPr="00EC2703">
        <w:rPr>
          <w:sz w:val="21"/>
          <w:szCs w:val="21"/>
        </w:rPr>
        <w:t xml:space="preserve"> A</w:t>
      </w:r>
      <w:r w:rsidRPr="00EC2703">
        <w:rPr>
          <w:sz w:val="21"/>
          <w:szCs w:val="21"/>
        </w:rPr>
        <w:t xml:space="preserve">n Ordinance </w:t>
      </w:r>
      <w:r w:rsidR="00C02D68" w:rsidRPr="00EC2703">
        <w:rPr>
          <w:sz w:val="21"/>
          <w:szCs w:val="21"/>
        </w:rPr>
        <w:t xml:space="preserve">Authorizing </w:t>
      </w:r>
      <w:proofErr w:type="gramStart"/>
      <w:r w:rsidR="00C02D68" w:rsidRPr="00EC2703">
        <w:rPr>
          <w:sz w:val="21"/>
          <w:szCs w:val="21"/>
        </w:rPr>
        <w:t>T</w:t>
      </w:r>
      <w:r w:rsidR="00720422" w:rsidRPr="00EC2703">
        <w:rPr>
          <w:sz w:val="21"/>
          <w:szCs w:val="21"/>
        </w:rPr>
        <w:t>he</w:t>
      </w:r>
      <w:proofErr w:type="gramEnd"/>
      <w:r w:rsidR="00720422" w:rsidRPr="00EC2703">
        <w:rPr>
          <w:sz w:val="21"/>
          <w:szCs w:val="21"/>
        </w:rPr>
        <w:t xml:space="preserve"> </w:t>
      </w:r>
      <w:r w:rsidR="00C02D68" w:rsidRPr="00EC2703">
        <w:rPr>
          <w:sz w:val="21"/>
          <w:szCs w:val="21"/>
        </w:rPr>
        <w:t>Sale And /Or Disposal Of Certain Personal Property That Is No Longer Necessary Or Useful For The Village’s Public P</w:t>
      </w:r>
      <w:r w:rsidR="0004628E" w:rsidRPr="00EC2703">
        <w:rPr>
          <w:sz w:val="21"/>
          <w:szCs w:val="21"/>
        </w:rPr>
        <w:t>urposes</w:t>
      </w:r>
      <w:r w:rsidR="00F300AF" w:rsidRPr="00EC2703">
        <w:rPr>
          <w:sz w:val="21"/>
          <w:szCs w:val="21"/>
        </w:rPr>
        <w:t xml:space="preserve"> </w:t>
      </w:r>
    </w:p>
    <w:p w14:paraId="29E840F7" w14:textId="1CD3F630" w:rsidR="00853081" w:rsidRPr="00EC2703" w:rsidRDefault="009022B7" w:rsidP="00383720">
      <w:pPr>
        <w:numPr>
          <w:ilvl w:val="1"/>
          <w:numId w:val="34"/>
        </w:numPr>
        <w:contextualSpacing/>
        <w:jc w:val="both"/>
        <w:rPr>
          <w:sz w:val="21"/>
          <w:szCs w:val="21"/>
        </w:rPr>
      </w:pPr>
      <w:r w:rsidRPr="00EC2703">
        <w:rPr>
          <w:sz w:val="21"/>
          <w:szCs w:val="21"/>
        </w:rPr>
        <w:t>P</w:t>
      </w:r>
      <w:r w:rsidR="00BC1447" w:rsidRPr="00EC2703">
        <w:rPr>
          <w:sz w:val="21"/>
          <w:szCs w:val="21"/>
        </w:rPr>
        <w:t>arks/Community Events…………………………</w:t>
      </w:r>
      <w:r w:rsidRPr="00EC2703">
        <w:rPr>
          <w:sz w:val="21"/>
          <w:szCs w:val="21"/>
        </w:rPr>
        <w:t>…………</w:t>
      </w:r>
      <w:r w:rsidR="004D7E2C" w:rsidRPr="00EC2703">
        <w:rPr>
          <w:sz w:val="21"/>
          <w:szCs w:val="21"/>
        </w:rPr>
        <w:t>…</w:t>
      </w:r>
      <w:r w:rsidR="00720422" w:rsidRPr="00EC2703">
        <w:rPr>
          <w:sz w:val="21"/>
          <w:szCs w:val="21"/>
        </w:rPr>
        <w:t>……</w:t>
      </w:r>
      <w:r w:rsidRPr="00EC2703">
        <w:rPr>
          <w:sz w:val="21"/>
          <w:szCs w:val="21"/>
        </w:rPr>
        <w:t>Chairman Westphal</w:t>
      </w:r>
    </w:p>
    <w:p w14:paraId="62DFE4BF" w14:textId="701668CF" w:rsidR="00840E66" w:rsidRPr="00EC2703" w:rsidRDefault="0099753F" w:rsidP="00340E39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1"/>
          <w:szCs w:val="21"/>
        </w:rPr>
      </w:pPr>
      <w:r w:rsidRPr="00EC2703">
        <w:rPr>
          <w:sz w:val="21"/>
          <w:szCs w:val="21"/>
        </w:rPr>
        <w:t xml:space="preserve">Public Safety: </w:t>
      </w:r>
      <w:r w:rsidR="00720422" w:rsidRPr="00EC2703">
        <w:rPr>
          <w:sz w:val="21"/>
          <w:szCs w:val="21"/>
        </w:rPr>
        <w:t>Police &amp; Fire………………………………………………</w:t>
      </w:r>
      <w:r w:rsidR="009022B7" w:rsidRPr="00EC2703">
        <w:rPr>
          <w:sz w:val="21"/>
          <w:szCs w:val="21"/>
        </w:rPr>
        <w:t>Chairman Tieri</w:t>
      </w:r>
    </w:p>
    <w:p w14:paraId="61472D10" w14:textId="7EA6B934" w:rsidR="00A37FE5" w:rsidRPr="00EC2703" w:rsidRDefault="006F1952" w:rsidP="00A37FE5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1"/>
          <w:szCs w:val="21"/>
        </w:rPr>
      </w:pPr>
      <w:r w:rsidRPr="00EC2703">
        <w:rPr>
          <w:sz w:val="21"/>
          <w:szCs w:val="21"/>
        </w:rPr>
        <w:t xml:space="preserve"> </w:t>
      </w:r>
      <w:r w:rsidR="0004628E" w:rsidRPr="00EC2703">
        <w:rPr>
          <w:sz w:val="21"/>
          <w:szCs w:val="21"/>
        </w:rPr>
        <w:t>R-03-22-0</w:t>
      </w:r>
      <w:r w:rsidR="00D62013" w:rsidRPr="00EC2703">
        <w:rPr>
          <w:sz w:val="21"/>
          <w:szCs w:val="21"/>
        </w:rPr>
        <w:t>1</w:t>
      </w:r>
      <w:r w:rsidR="0004628E" w:rsidRPr="00EC2703">
        <w:rPr>
          <w:b/>
          <w:sz w:val="21"/>
          <w:szCs w:val="21"/>
        </w:rPr>
        <w:t xml:space="preserve"> </w:t>
      </w:r>
      <w:r w:rsidR="00185067" w:rsidRPr="00EC2703">
        <w:rPr>
          <w:sz w:val="21"/>
          <w:szCs w:val="21"/>
        </w:rPr>
        <w:t>A</w:t>
      </w:r>
      <w:r w:rsidR="0004628E" w:rsidRPr="00EC2703">
        <w:rPr>
          <w:sz w:val="21"/>
          <w:szCs w:val="21"/>
        </w:rPr>
        <w:t xml:space="preserve"> Resolution Accepting Bids </w:t>
      </w:r>
      <w:proofErr w:type="gramStart"/>
      <w:r w:rsidR="0004628E" w:rsidRPr="00EC2703">
        <w:rPr>
          <w:sz w:val="21"/>
          <w:szCs w:val="21"/>
        </w:rPr>
        <w:t>In</w:t>
      </w:r>
      <w:proofErr w:type="gramEnd"/>
      <w:r w:rsidR="0004628E" w:rsidRPr="00EC2703">
        <w:rPr>
          <w:sz w:val="21"/>
          <w:szCs w:val="21"/>
        </w:rPr>
        <w:t xml:space="preserve"> Connection With The Bradley Fire Department Addition And Remodeling Project</w:t>
      </w:r>
      <w:r w:rsidR="00D62013" w:rsidRPr="00EC2703">
        <w:rPr>
          <w:sz w:val="21"/>
          <w:szCs w:val="21"/>
        </w:rPr>
        <w:t xml:space="preserve"> </w:t>
      </w:r>
    </w:p>
    <w:p w14:paraId="7D33A16D" w14:textId="0C18DD70" w:rsidR="003F575A" w:rsidRPr="00EC2703" w:rsidRDefault="0099753F" w:rsidP="00934724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1"/>
          <w:szCs w:val="21"/>
        </w:rPr>
      </w:pPr>
      <w:r w:rsidRPr="00EC2703">
        <w:rPr>
          <w:sz w:val="21"/>
          <w:szCs w:val="21"/>
        </w:rPr>
        <w:t xml:space="preserve">Administration: </w:t>
      </w:r>
      <w:r w:rsidR="009022B7" w:rsidRPr="00EC2703">
        <w:rPr>
          <w:sz w:val="21"/>
          <w:szCs w:val="21"/>
        </w:rPr>
        <w:t>Insurance, Finance, Human Resources</w:t>
      </w:r>
      <w:r w:rsidR="009022B7" w:rsidRPr="00EC2703">
        <w:rPr>
          <w:sz w:val="21"/>
          <w:szCs w:val="21"/>
        </w:rPr>
        <w:tab/>
      </w:r>
      <w:r w:rsidR="0004628E" w:rsidRPr="00EC2703">
        <w:rPr>
          <w:sz w:val="21"/>
          <w:szCs w:val="21"/>
        </w:rPr>
        <w:t>………………</w:t>
      </w:r>
      <w:r w:rsidR="009022B7" w:rsidRPr="00EC2703">
        <w:rPr>
          <w:sz w:val="21"/>
          <w:szCs w:val="21"/>
        </w:rPr>
        <w:t xml:space="preserve">Chairman </w:t>
      </w:r>
      <w:proofErr w:type="spellStart"/>
      <w:r w:rsidR="009022B7" w:rsidRPr="00EC2703">
        <w:rPr>
          <w:sz w:val="21"/>
          <w:szCs w:val="21"/>
        </w:rPr>
        <w:t>LeBran</w:t>
      </w:r>
      <w:proofErr w:type="spellEnd"/>
    </w:p>
    <w:p w14:paraId="0E13B126" w14:textId="2D6B030F" w:rsidR="00853081" w:rsidRPr="00EC2703" w:rsidRDefault="003139B6" w:rsidP="00383720">
      <w:pPr>
        <w:numPr>
          <w:ilvl w:val="1"/>
          <w:numId w:val="34"/>
        </w:numPr>
        <w:tabs>
          <w:tab w:val="right" w:leader="dot" w:pos="9000"/>
        </w:tabs>
        <w:rPr>
          <w:sz w:val="21"/>
          <w:szCs w:val="21"/>
        </w:rPr>
      </w:pPr>
      <w:r w:rsidRPr="00EC2703">
        <w:rPr>
          <w:sz w:val="21"/>
          <w:szCs w:val="21"/>
        </w:rPr>
        <w:t>Information Technology/Innovation/Performance Improvement: IT</w:t>
      </w:r>
      <w:r w:rsidR="009022B7" w:rsidRPr="00EC2703">
        <w:rPr>
          <w:sz w:val="21"/>
          <w:szCs w:val="21"/>
        </w:rPr>
        <w:t>, Community Outre</w:t>
      </w:r>
      <w:r w:rsidR="00F6033E" w:rsidRPr="00EC2703">
        <w:rPr>
          <w:sz w:val="21"/>
          <w:szCs w:val="21"/>
        </w:rPr>
        <w:t>ach, Marketing</w:t>
      </w:r>
      <w:r w:rsidR="00F6033E" w:rsidRPr="00EC2703">
        <w:rPr>
          <w:sz w:val="21"/>
          <w:szCs w:val="21"/>
        </w:rPr>
        <w:tab/>
      </w:r>
      <w:r w:rsidR="0004628E" w:rsidRPr="00EC2703">
        <w:rPr>
          <w:sz w:val="21"/>
          <w:szCs w:val="21"/>
        </w:rPr>
        <w:t>……………………………………………...</w:t>
      </w:r>
      <w:r w:rsidR="00C417BE" w:rsidRPr="00EC2703">
        <w:rPr>
          <w:sz w:val="21"/>
          <w:szCs w:val="21"/>
        </w:rPr>
        <w:t xml:space="preserve">Chairman Vandenhout </w:t>
      </w:r>
      <w:r w:rsidR="00F6033E" w:rsidRPr="00EC2703">
        <w:rPr>
          <w:sz w:val="21"/>
          <w:szCs w:val="21"/>
        </w:rPr>
        <w:t xml:space="preserve"> </w:t>
      </w:r>
    </w:p>
    <w:p w14:paraId="1A7E31C5" w14:textId="60FC4E44" w:rsidR="00BA3B0D" w:rsidRPr="00EC2703" w:rsidRDefault="00E12989" w:rsidP="004226C1">
      <w:pPr>
        <w:numPr>
          <w:ilvl w:val="1"/>
          <w:numId w:val="34"/>
        </w:numPr>
        <w:tabs>
          <w:tab w:val="right" w:leader="dot" w:pos="9000"/>
        </w:tabs>
        <w:rPr>
          <w:sz w:val="21"/>
          <w:szCs w:val="21"/>
        </w:rPr>
      </w:pPr>
      <w:r w:rsidRPr="00EC2703">
        <w:rPr>
          <w:sz w:val="21"/>
          <w:szCs w:val="21"/>
        </w:rPr>
        <w:t xml:space="preserve">Community Development: </w:t>
      </w:r>
      <w:r w:rsidR="009022B7" w:rsidRPr="00EC2703">
        <w:rPr>
          <w:sz w:val="21"/>
          <w:szCs w:val="21"/>
        </w:rPr>
        <w:t>Code Enforcement Planning &amp; Zoning, Econ</w:t>
      </w:r>
      <w:r w:rsidR="00C417BE" w:rsidRPr="00EC2703">
        <w:rPr>
          <w:sz w:val="21"/>
          <w:szCs w:val="21"/>
        </w:rPr>
        <w:t>omic Development</w:t>
      </w:r>
      <w:r w:rsidR="00C417BE" w:rsidRPr="00EC2703">
        <w:rPr>
          <w:sz w:val="21"/>
          <w:szCs w:val="21"/>
        </w:rPr>
        <w:tab/>
      </w:r>
      <w:r w:rsidR="0004628E" w:rsidRPr="00EC2703">
        <w:rPr>
          <w:sz w:val="21"/>
          <w:szCs w:val="21"/>
        </w:rPr>
        <w:t>……………………………………………………………</w:t>
      </w:r>
      <w:r w:rsidR="00C417BE" w:rsidRPr="00EC2703">
        <w:rPr>
          <w:sz w:val="21"/>
          <w:szCs w:val="21"/>
        </w:rPr>
        <w:t>Chairman Jordan</w:t>
      </w:r>
    </w:p>
    <w:p w14:paraId="106736CD" w14:textId="0262F9ED" w:rsidR="009535A7" w:rsidRPr="00EC2703" w:rsidRDefault="00185067" w:rsidP="009535A7">
      <w:pPr>
        <w:numPr>
          <w:ilvl w:val="2"/>
          <w:numId w:val="34"/>
        </w:numPr>
        <w:tabs>
          <w:tab w:val="right" w:leader="dot" w:pos="9000"/>
        </w:tabs>
        <w:rPr>
          <w:sz w:val="21"/>
          <w:szCs w:val="21"/>
        </w:rPr>
      </w:pPr>
      <w:r w:rsidRPr="00EC2703">
        <w:rPr>
          <w:sz w:val="21"/>
          <w:szCs w:val="21"/>
        </w:rPr>
        <w:t>R-03-22-</w:t>
      </w:r>
      <w:r w:rsidR="00BA3B0D" w:rsidRPr="00EC2703">
        <w:rPr>
          <w:sz w:val="21"/>
          <w:szCs w:val="21"/>
        </w:rPr>
        <w:t>0</w:t>
      </w:r>
      <w:r w:rsidRPr="00EC2703">
        <w:rPr>
          <w:sz w:val="21"/>
          <w:szCs w:val="21"/>
        </w:rPr>
        <w:t>2</w:t>
      </w:r>
      <w:r w:rsidR="0004628E" w:rsidRPr="00EC2703">
        <w:rPr>
          <w:sz w:val="21"/>
          <w:szCs w:val="21"/>
        </w:rPr>
        <w:t xml:space="preserve"> A Resolution Accepting </w:t>
      </w:r>
      <w:proofErr w:type="gramStart"/>
      <w:r w:rsidR="0004628E" w:rsidRPr="00EC2703">
        <w:rPr>
          <w:sz w:val="21"/>
          <w:szCs w:val="21"/>
        </w:rPr>
        <w:t>The</w:t>
      </w:r>
      <w:proofErr w:type="gramEnd"/>
      <w:r w:rsidR="0004628E" w:rsidRPr="00EC2703">
        <w:rPr>
          <w:sz w:val="21"/>
          <w:szCs w:val="21"/>
        </w:rPr>
        <w:t xml:space="preserve"> Conveyance Of Certain Property By Quit –Claim Deed From T</w:t>
      </w:r>
      <w:r w:rsidRPr="00EC2703">
        <w:rPr>
          <w:sz w:val="21"/>
          <w:szCs w:val="21"/>
        </w:rPr>
        <w:t xml:space="preserve">he River Valley Mass Transit District </w:t>
      </w:r>
      <w:r w:rsidR="0004628E" w:rsidRPr="00EC2703">
        <w:rPr>
          <w:sz w:val="21"/>
          <w:szCs w:val="21"/>
        </w:rPr>
        <w:t>T</w:t>
      </w:r>
      <w:r w:rsidR="00BA3B0D" w:rsidRPr="00EC2703">
        <w:rPr>
          <w:sz w:val="21"/>
          <w:szCs w:val="21"/>
        </w:rPr>
        <w:t>o The Village Of Bradley</w:t>
      </w:r>
    </w:p>
    <w:p w14:paraId="54538F83" w14:textId="482FBF5C" w:rsidR="00B563C0" w:rsidRPr="00EC2703" w:rsidRDefault="0059088D" w:rsidP="00B563C0">
      <w:pPr>
        <w:pStyle w:val="ListParagraph"/>
        <w:numPr>
          <w:ilvl w:val="2"/>
          <w:numId w:val="34"/>
        </w:numPr>
        <w:tabs>
          <w:tab w:val="right" w:leader="dot" w:pos="9000"/>
        </w:tabs>
        <w:rPr>
          <w:sz w:val="21"/>
          <w:szCs w:val="21"/>
        </w:rPr>
      </w:pPr>
      <w:r w:rsidRPr="00EC2703">
        <w:rPr>
          <w:sz w:val="21"/>
          <w:szCs w:val="21"/>
        </w:rPr>
        <w:t>O-03-22-</w:t>
      </w:r>
      <w:r w:rsidR="00BA3B0D" w:rsidRPr="00EC2703">
        <w:rPr>
          <w:sz w:val="21"/>
          <w:szCs w:val="21"/>
        </w:rPr>
        <w:t>0</w:t>
      </w:r>
      <w:r w:rsidRPr="00EC2703">
        <w:rPr>
          <w:sz w:val="21"/>
          <w:szCs w:val="21"/>
        </w:rPr>
        <w:t>2</w:t>
      </w:r>
      <w:r w:rsidR="00BA3B0D" w:rsidRPr="00EC2703">
        <w:rPr>
          <w:sz w:val="21"/>
          <w:szCs w:val="21"/>
        </w:rPr>
        <w:t xml:space="preserve"> </w:t>
      </w:r>
      <w:r w:rsidR="00A37FE5" w:rsidRPr="00EC2703">
        <w:rPr>
          <w:sz w:val="21"/>
          <w:szCs w:val="21"/>
        </w:rPr>
        <w:t>A</w:t>
      </w:r>
      <w:r w:rsidR="00BA3B0D" w:rsidRPr="00EC2703">
        <w:rPr>
          <w:sz w:val="21"/>
          <w:szCs w:val="21"/>
        </w:rPr>
        <w:t xml:space="preserve">n Ordinance Granting </w:t>
      </w:r>
      <w:proofErr w:type="gramStart"/>
      <w:r w:rsidR="00BA3B0D" w:rsidRPr="00EC2703">
        <w:rPr>
          <w:sz w:val="21"/>
          <w:szCs w:val="21"/>
        </w:rPr>
        <w:t>A</w:t>
      </w:r>
      <w:proofErr w:type="gramEnd"/>
      <w:r w:rsidR="00BA3B0D" w:rsidRPr="00EC2703">
        <w:rPr>
          <w:sz w:val="21"/>
          <w:szCs w:val="21"/>
        </w:rPr>
        <w:t xml:space="preserve"> Special Use Permit For Certain Property Within The Village O</w:t>
      </w:r>
      <w:r w:rsidRPr="00EC2703">
        <w:rPr>
          <w:sz w:val="21"/>
          <w:szCs w:val="21"/>
        </w:rPr>
        <w:t>f Bradley, Kankakee County Illinois. (1300 Locke Drive, Bourbonnais, Il 60914)</w:t>
      </w:r>
    </w:p>
    <w:p w14:paraId="519B7AAA" w14:textId="2761496D" w:rsidR="00944B56" w:rsidRPr="00EC2703" w:rsidRDefault="00FC7AF3" w:rsidP="00FC7AF3">
      <w:pPr>
        <w:rPr>
          <w:sz w:val="21"/>
          <w:szCs w:val="21"/>
        </w:rPr>
      </w:pPr>
      <w:r w:rsidRPr="00EC2703">
        <w:rPr>
          <w:sz w:val="21"/>
          <w:szCs w:val="21"/>
        </w:rPr>
        <w:t xml:space="preserve">11.   </w:t>
      </w:r>
      <w:r w:rsidR="00944B56" w:rsidRPr="00EC2703">
        <w:rPr>
          <w:sz w:val="21"/>
          <w:szCs w:val="21"/>
        </w:rPr>
        <w:t xml:space="preserve">Unfinished Business </w:t>
      </w:r>
    </w:p>
    <w:p w14:paraId="6C60F25C" w14:textId="351CB3B9" w:rsidR="009022B7" w:rsidRPr="00EC2703" w:rsidRDefault="00FC7AF3" w:rsidP="00FC7AF3">
      <w:pPr>
        <w:rPr>
          <w:sz w:val="21"/>
          <w:szCs w:val="21"/>
        </w:rPr>
      </w:pPr>
      <w:r w:rsidRPr="00EC2703">
        <w:rPr>
          <w:sz w:val="21"/>
          <w:szCs w:val="21"/>
        </w:rPr>
        <w:t xml:space="preserve">12.   </w:t>
      </w:r>
      <w:r w:rsidR="009022B7" w:rsidRPr="00EC2703">
        <w:rPr>
          <w:sz w:val="21"/>
          <w:szCs w:val="21"/>
        </w:rPr>
        <w:t>New Business</w:t>
      </w:r>
    </w:p>
    <w:p w14:paraId="1F0E9F60" w14:textId="4113335B" w:rsidR="00EA5BEE" w:rsidRPr="00EC2703" w:rsidRDefault="00D3184B" w:rsidP="00383720">
      <w:pPr>
        <w:pStyle w:val="ListParagraph"/>
        <w:numPr>
          <w:ilvl w:val="1"/>
          <w:numId w:val="43"/>
        </w:numPr>
        <w:rPr>
          <w:sz w:val="21"/>
          <w:szCs w:val="21"/>
        </w:rPr>
      </w:pPr>
      <w:r w:rsidRPr="00EC2703">
        <w:rPr>
          <w:sz w:val="21"/>
          <w:szCs w:val="21"/>
        </w:rPr>
        <w:t xml:space="preserve">Executive Session to consider the appointment, employment, compensation, </w:t>
      </w:r>
      <w:r w:rsidR="00383720" w:rsidRPr="00EC2703">
        <w:rPr>
          <w:sz w:val="21"/>
          <w:szCs w:val="21"/>
        </w:rPr>
        <w:t>Discipline, performance</w:t>
      </w:r>
      <w:r w:rsidRPr="00EC2703">
        <w:rPr>
          <w:sz w:val="21"/>
          <w:szCs w:val="21"/>
        </w:rPr>
        <w:t xml:space="preserve"> or Dismissal of specific Employee(s) and Collective Bargaining. The consideration to purchase, lease or acquire specific Real Estate property or for the probable or imminent and pending litigation.</w:t>
      </w:r>
      <w:r w:rsidR="001A195A" w:rsidRPr="00EC2703">
        <w:rPr>
          <w:sz w:val="21"/>
          <w:szCs w:val="21"/>
        </w:rPr>
        <w:t xml:space="preserve"> </w:t>
      </w:r>
    </w:p>
    <w:p w14:paraId="35ED63A0" w14:textId="3571B225" w:rsidR="009022B7" w:rsidRPr="00EC2703" w:rsidRDefault="00853081" w:rsidP="00EC2703">
      <w:pPr>
        <w:rPr>
          <w:sz w:val="21"/>
          <w:szCs w:val="21"/>
        </w:rPr>
      </w:pPr>
      <w:r w:rsidRPr="00EC2703">
        <w:rPr>
          <w:sz w:val="21"/>
          <w:szCs w:val="21"/>
        </w:rPr>
        <w:t>1</w:t>
      </w:r>
      <w:r w:rsidR="00840E66" w:rsidRPr="00EC2703">
        <w:rPr>
          <w:sz w:val="21"/>
          <w:szCs w:val="21"/>
        </w:rPr>
        <w:t>3</w:t>
      </w:r>
      <w:r w:rsidR="00D3184B" w:rsidRPr="00EC2703">
        <w:rPr>
          <w:sz w:val="21"/>
          <w:szCs w:val="21"/>
        </w:rPr>
        <w:t>. Adjournment</w:t>
      </w:r>
      <w:r w:rsidR="009022B7" w:rsidRPr="00EC2703">
        <w:rPr>
          <w:sz w:val="21"/>
          <w:szCs w:val="21"/>
        </w:rPr>
        <w:t xml:space="preserve"> </w:t>
      </w:r>
      <w:r w:rsidR="00316425" w:rsidRPr="00EC2703">
        <w:rPr>
          <w:b/>
          <w:sz w:val="21"/>
          <w:szCs w:val="21"/>
        </w:rPr>
        <w:t xml:space="preserve">  </w:t>
      </w:r>
      <w:r w:rsidR="00EC2703"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C417BE" w:rsidRPr="00EC2703">
        <w:rPr>
          <w:b/>
          <w:sz w:val="21"/>
          <w:szCs w:val="21"/>
        </w:rPr>
        <w:t xml:space="preserve">Posted on </w:t>
      </w:r>
      <w:r w:rsidR="00425203" w:rsidRPr="00EC2703">
        <w:rPr>
          <w:b/>
          <w:sz w:val="21"/>
          <w:szCs w:val="21"/>
        </w:rPr>
        <w:t>March 11</w:t>
      </w:r>
      <w:r w:rsidR="00277246" w:rsidRPr="00EC2703">
        <w:rPr>
          <w:b/>
          <w:sz w:val="21"/>
          <w:szCs w:val="21"/>
        </w:rPr>
        <w:t>,</w:t>
      </w:r>
      <w:r w:rsidR="0057706C" w:rsidRPr="00EC2703">
        <w:rPr>
          <w:b/>
          <w:sz w:val="21"/>
          <w:szCs w:val="21"/>
        </w:rPr>
        <w:t xml:space="preserve"> 2022</w:t>
      </w:r>
    </w:p>
    <w:sectPr w:rsidR="009022B7" w:rsidRPr="00EC2703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0ADD" w14:textId="77777777" w:rsidR="00800BE7" w:rsidRDefault="00800BE7" w:rsidP="00786225">
      <w:r>
        <w:separator/>
      </w:r>
    </w:p>
  </w:endnote>
  <w:endnote w:type="continuationSeparator" w:id="0">
    <w:p w14:paraId="2573E652" w14:textId="77777777" w:rsidR="00800BE7" w:rsidRDefault="00800BE7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29690779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D9A6" w14:textId="77777777" w:rsidR="00800BE7" w:rsidRDefault="00800BE7" w:rsidP="00786225">
      <w:r>
        <w:separator/>
      </w:r>
    </w:p>
  </w:footnote>
  <w:footnote w:type="continuationSeparator" w:id="0">
    <w:p w14:paraId="03D912F6" w14:textId="77777777" w:rsidR="00800BE7" w:rsidRDefault="00800BE7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EB1" w14:textId="20F9F751" w:rsidR="00786225" w:rsidRPr="00EC2703" w:rsidRDefault="00786225" w:rsidP="00786225">
    <w:pPr>
      <w:pStyle w:val="Header"/>
      <w:jc w:val="center"/>
      <w:rPr>
        <w:b/>
        <w:bCs/>
        <w:sz w:val="21"/>
        <w:szCs w:val="21"/>
      </w:rPr>
    </w:pPr>
    <w:r w:rsidRPr="00EC2703">
      <w:rPr>
        <w:b/>
        <w:bCs/>
        <w:sz w:val="21"/>
        <w:szCs w:val="21"/>
      </w:rPr>
      <w:t>Village of Bradley Board Meeting</w:t>
    </w:r>
  </w:p>
  <w:p w14:paraId="45BD8145" w14:textId="4A042957" w:rsidR="00786225" w:rsidRPr="00EC2703" w:rsidRDefault="00786225" w:rsidP="00786225">
    <w:pPr>
      <w:pStyle w:val="Header"/>
      <w:jc w:val="center"/>
      <w:rPr>
        <w:b/>
        <w:bCs/>
        <w:sz w:val="21"/>
        <w:szCs w:val="21"/>
      </w:rPr>
    </w:pPr>
    <w:r w:rsidRPr="00EC2703">
      <w:rPr>
        <w:b/>
        <w:bCs/>
        <w:sz w:val="21"/>
        <w:szCs w:val="21"/>
      </w:rPr>
      <w:t>Bradley Municipal Building</w:t>
    </w:r>
  </w:p>
  <w:p w14:paraId="1CB2D855" w14:textId="7BDBDB04" w:rsidR="00A858D9" w:rsidRPr="00EC2703" w:rsidRDefault="00A858D9" w:rsidP="00786225">
    <w:pPr>
      <w:pStyle w:val="Header"/>
      <w:jc w:val="center"/>
      <w:rPr>
        <w:b/>
        <w:bCs/>
        <w:sz w:val="21"/>
        <w:szCs w:val="21"/>
      </w:rPr>
    </w:pPr>
    <w:r w:rsidRPr="00EC2703">
      <w:rPr>
        <w:b/>
        <w:bCs/>
        <w:sz w:val="21"/>
        <w:szCs w:val="21"/>
      </w:rPr>
      <w:t>147 S. Michigan Ave</w:t>
    </w:r>
  </w:p>
  <w:p w14:paraId="3C6E3219" w14:textId="5F012BC7" w:rsidR="00A858D9" w:rsidRPr="00EC2703" w:rsidRDefault="00A858D9" w:rsidP="00786225">
    <w:pPr>
      <w:pStyle w:val="Header"/>
      <w:jc w:val="center"/>
      <w:rPr>
        <w:b/>
        <w:bCs/>
        <w:sz w:val="21"/>
        <w:szCs w:val="21"/>
      </w:rPr>
    </w:pPr>
    <w:r w:rsidRPr="00EC2703">
      <w:rPr>
        <w:b/>
        <w:bCs/>
        <w:sz w:val="21"/>
        <w:szCs w:val="21"/>
      </w:rPr>
      <w:t>Bradley, IL 60915</w:t>
    </w:r>
  </w:p>
  <w:p w14:paraId="432D0349" w14:textId="37E261A1" w:rsidR="00786225" w:rsidRPr="00EC2703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1"/>
        <w:szCs w:val="21"/>
      </w:rPr>
    </w:pPr>
    <w:r w:rsidRPr="00EC2703">
      <w:rPr>
        <w:b/>
        <w:bCs/>
        <w:sz w:val="21"/>
        <w:szCs w:val="21"/>
      </w:rPr>
      <w:t xml:space="preserve">Monday, </w:t>
    </w:r>
    <w:r w:rsidR="00425203" w:rsidRPr="00EC2703">
      <w:rPr>
        <w:b/>
        <w:bCs/>
        <w:sz w:val="21"/>
        <w:szCs w:val="21"/>
      </w:rPr>
      <w:t>March 14</w:t>
    </w:r>
    <w:r w:rsidR="0090472E" w:rsidRPr="00EC2703">
      <w:rPr>
        <w:b/>
        <w:bCs/>
        <w:sz w:val="21"/>
        <w:szCs w:val="21"/>
      </w:rPr>
      <w:t>,</w:t>
    </w:r>
    <w:r w:rsidR="003E7EBF" w:rsidRPr="00EC2703">
      <w:rPr>
        <w:b/>
        <w:bCs/>
        <w:sz w:val="21"/>
        <w:szCs w:val="21"/>
      </w:rPr>
      <w:t xml:space="preserve"> 2022</w:t>
    </w:r>
    <w:r w:rsidR="00616529" w:rsidRPr="00EC2703">
      <w:rPr>
        <w:sz w:val="21"/>
        <w:szCs w:val="21"/>
      </w:rPr>
      <w:t xml:space="preserve"> </w:t>
    </w:r>
    <w:r w:rsidR="00786225" w:rsidRPr="00EC2703">
      <w:rPr>
        <w:b/>
        <w:bCs/>
        <w:sz w:val="21"/>
        <w:szCs w:val="21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F85466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BDD2B25E">
      <w:start w:val="1"/>
      <w:numFmt w:val="lowerRoman"/>
      <w:lvlText w:val="%3."/>
      <w:lvlJc w:val="right"/>
      <w:pPr>
        <w:ind w:left="1170" w:hanging="180"/>
      </w:pPr>
      <w:rPr>
        <w:b w:val="0"/>
      </w:r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764A66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3922"/>
    <w:multiLevelType w:val="hybridMultilevel"/>
    <w:tmpl w:val="11EA7A0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91"/>
    <w:rsid w:val="00001A4B"/>
    <w:rsid w:val="00002F5B"/>
    <w:rsid w:val="00006279"/>
    <w:rsid w:val="000101DB"/>
    <w:rsid w:val="00012392"/>
    <w:rsid w:val="000300FC"/>
    <w:rsid w:val="00030672"/>
    <w:rsid w:val="0003090E"/>
    <w:rsid w:val="000331F4"/>
    <w:rsid w:val="0004615E"/>
    <w:rsid w:val="0004628E"/>
    <w:rsid w:val="000508BD"/>
    <w:rsid w:val="00050BBF"/>
    <w:rsid w:val="00050EDC"/>
    <w:rsid w:val="00053400"/>
    <w:rsid w:val="00053854"/>
    <w:rsid w:val="00056457"/>
    <w:rsid w:val="00057A5E"/>
    <w:rsid w:val="00065F4A"/>
    <w:rsid w:val="00066C53"/>
    <w:rsid w:val="00070704"/>
    <w:rsid w:val="00070D75"/>
    <w:rsid w:val="00075284"/>
    <w:rsid w:val="00083438"/>
    <w:rsid w:val="00093E50"/>
    <w:rsid w:val="000A1D45"/>
    <w:rsid w:val="000B3C54"/>
    <w:rsid w:val="000B475F"/>
    <w:rsid w:val="000B7067"/>
    <w:rsid w:val="000C45A0"/>
    <w:rsid w:val="000C633A"/>
    <w:rsid w:val="000C68CB"/>
    <w:rsid w:val="000D24ED"/>
    <w:rsid w:val="000D66A1"/>
    <w:rsid w:val="000E0A14"/>
    <w:rsid w:val="000E170B"/>
    <w:rsid w:val="000E2BD8"/>
    <w:rsid w:val="000E2CB0"/>
    <w:rsid w:val="000E597E"/>
    <w:rsid w:val="000F2BDB"/>
    <w:rsid w:val="000F7778"/>
    <w:rsid w:val="001128DC"/>
    <w:rsid w:val="001133A9"/>
    <w:rsid w:val="0011380D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64ED1"/>
    <w:rsid w:val="001662B7"/>
    <w:rsid w:val="001770BD"/>
    <w:rsid w:val="00181216"/>
    <w:rsid w:val="00185067"/>
    <w:rsid w:val="00185C26"/>
    <w:rsid w:val="00186EF5"/>
    <w:rsid w:val="001905B8"/>
    <w:rsid w:val="0019236F"/>
    <w:rsid w:val="001A195A"/>
    <w:rsid w:val="001A6A9B"/>
    <w:rsid w:val="001A765D"/>
    <w:rsid w:val="001A7C83"/>
    <w:rsid w:val="001B03A5"/>
    <w:rsid w:val="001C3438"/>
    <w:rsid w:val="001C58E4"/>
    <w:rsid w:val="001C61D3"/>
    <w:rsid w:val="001C6A29"/>
    <w:rsid w:val="001D5AC9"/>
    <w:rsid w:val="001E3609"/>
    <w:rsid w:val="001E400F"/>
    <w:rsid w:val="001F02B9"/>
    <w:rsid w:val="00202989"/>
    <w:rsid w:val="00203C70"/>
    <w:rsid w:val="00206DAD"/>
    <w:rsid w:val="00222035"/>
    <w:rsid w:val="00222220"/>
    <w:rsid w:val="00240FE2"/>
    <w:rsid w:val="002422CE"/>
    <w:rsid w:val="00242A3E"/>
    <w:rsid w:val="002502D3"/>
    <w:rsid w:val="00250E29"/>
    <w:rsid w:val="00254CE8"/>
    <w:rsid w:val="00256D28"/>
    <w:rsid w:val="0026195E"/>
    <w:rsid w:val="00262F1C"/>
    <w:rsid w:val="002632B9"/>
    <w:rsid w:val="0026748A"/>
    <w:rsid w:val="0027118D"/>
    <w:rsid w:val="0027475B"/>
    <w:rsid w:val="00277246"/>
    <w:rsid w:val="002854A6"/>
    <w:rsid w:val="00287C51"/>
    <w:rsid w:val="00291C3F"/>
    <w:rsid w:val="00297618"/>
    <w:rsid w:val="002A01A3"/>
    <w:rsid w:val="002A0A40"/>
    <w:rsid w:val="002A13B6"/>
    <w:rsid w:val="002A1F00"/>
    <w:rsid w:val="002A26F9"/>
    <w:rsid w:val="002A6FDB"/>
    <w:rsid w:val="002C05CE"/>
    <w:rsid w:val="002C0FF0"/>
    <w:rsid w:val="002C159A"/>
    <w:rsid w:val="002C7115"/>
    <w:rsid w:val="002D6ACF"/>
    <w:rsid w:val="002D79B9"/>
    <w:rsid w:val="002E2721"/>
    <w:rsid w:val="002F0EE8"/>
    <w:rsid w:val="002F1034"/>
    <w:rsid w:val="002F2E6E"/>
    <w:rsid w:val="002F38BF"/>
    <w:rsid w:val="002F4330"/>
    <w:rsid w:val="002F7C4C"/>
    <w:rsid w:val="003001BB"/>
    <w:rsid w:val="003106FA"/>
    <w:rsid w:val="00313256"/>
    <w:rsid w:val="0031357D"/>
    <w:rsid w:val="003139B6"/>
    <w:rsid w:val="00316425"/>
    <w:rsid w:val="003167C4"/>
    <w:rsid w:val="00325802"/>
    <w:rsid w:val="00326961"/>
    <w:rsid w:val="00327F8B"/>
    <w:rsid w:val="0033030D"/>
    <w:rsid w:val="00330DE8"/>
    <w:rsid w:val="00336E76"/>
    <w:rsid w:val="00340E39"/>
    <w:rsid w:val="003451C7"/>
    <w:rsid w:val="00345EC7"/>
    <w:rsid w:val="00361DF4"/>
    <w:rsid w:val="00362D7C"/>
    <w:rsid w:val="00366145"/>
    <w:rsid w:val="003714DB"/>
    <w:rsid w:val="003737C3"/>
    <w:rsid w:val="00383720"/>
    <w:rsid w:val="0038454C"/>
    <w:rsid w:val="003871D3"/>
    <w:rsid w:val="00387D84"/>
    <w:rsid w:val="003922C9"/>
    <w:rsid w:val="003A5871"/>
    <w:rsid w:val="003A652E"/>
    <w:rsid w:val="003A66CA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0EF4"/>
    <w:rsid w:val="003E49B6"/>
    <w:rsid w:val="003E4E2E"/>
    <w:rsid w:val="003E6232"/>
    <w:rsid w:val="003E7EBF"/>
    <w:rsid w:val="003F575A"/>
    <w:rsid w:val="00402C30"/>
    <w:rsid w:val="00407FB7"/>
    <w:rsid w:val="00413023"/>
    <w:rsid w:val="0042078A"/>
    <w:rsid w:val="00420E69"/>
    <w:rsid w:val="004212D2"/>
    <w:rsid w:val="004236FE"/>
    <w:rsid w:val="00423B7B"/>
    <w:rsid w:val="00425203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56F6C"/>
    <w:rsid w:val="00457E91"/>
    <w:rsid w:val="00462807"/>
    <w:rsid w:val="004635B1"/>
    <w:rsid w:val="00465B25"/>
    <w:rsid w:val="00473830"/>
    <w:rsid w:val="00481BB4"/>
    <w:rsid w:val="004829E4"/>
    <w:rsid w:val="00483AA1"/>
    <w:rsid w:val="004927D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C6245"/>
    <w:rsid w:val="004D0357"/>
    <w:rsid w:val="004D124B"/>
    <w:rsid w:val="004D28CA"/>
    <w:rsid w:val="004D5527"/>
    <w:rsid w:val="004D7E2C"/>
    <w:rsid w:val="004E691F"/>
    <w:rsid w:val="004E78D9"/>
    <w:rsid w:val="004F29D5"/>
    <w:rsid w:val="004F7F0F"/>
    <w:rsid w:val="0050539E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7706C"/>
    <w:rsid w:val="005859F8"/>
    <w:rsid w:val="0059088D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2D84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278B"/>
    <w:rsid w:val="006750E4"/>
    <w:rsid w:val="006814DD"/>
    <w:rsid w:val="006831D2"/>
    <w:rsid w:val="00687462"/>
    <w:rsid w:val="006879E8"/>
    <w:rsid w:val="00687C7B"/>
    <w:rsid w:val="00690198"/>
    <w:rsid w:val="00691752"/>
    <w:rsid w:val="00691D63"/>
    <w:rsid w:val="006A38D2"/>
    <w:rsid w:val="006A46E1"/>
    <w:rsid w:val="006B1CFB"/>
    <w:rsid w:val="006B3FEB"/>
    <w:rsid w:val="006B53FE"/>
    <w:rsid w:val="006B6A47"/>
    <w:rsid w:val="006D18D7"/>
    <w:rsid w:val="006D2F4B"/>
    <w:rsid w:val="006D471B"/>
    <w:rsid w:val="006D7C81"/>
    <w:rsid w:val="006E03FE"/>
    <w:rsid w:val="006E28DA"/>
    <w:rsid w:val="006E4044"/>
    <w:rsid w:val="006E49F6"/>
    <w:rsid w:val="006E52F9"/>
    <w:rsid w:val="006E73B4"/>
    <w:rsid w:val="006F1952"/>
    <w:rsid w:val="006F3D83"/>
    <w:rsid w:val="00700303"/>
    <w:rsid w:val="0070162B"/>
    <w:rsid w:val="00705663"/>
    <w:rsid w:val="00705CBE"/>
    <w:rsid w:val="00712956"/>
    <w:rsid w:val="00717641"/>
    <w:rsid w:val="00720422"/>
    <w:rsid w:val="00721BF5"/>
    <w:rsid w:val="007313FF"/>
    <w:rsid w:val="00731538"/>
    <w:rsid w:val="007322DF"/>
    <w:rsid w:val="0073706E"/>
    <w:rsid w:val="00740029"/>
    <w:rsid w:val="00746D98"/>
    <w:rsid w:val="00750808"/>
    <w:rsid w:val="00750E22"/>
    <w:rsid w:val="007611E1"/>
    <w:rsid w:val="00762BBF"/>
    <w:rsid w:val="00762D0F"/>
    <w:rsid w:val="00763373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0221"/>
    <w:rsid w:val="007A5A82"/>
    <w:rsid w:val="007B0A82"/>
    <w:rsid w:val="007B1CE8"/>
    <w:rsid w:val="007B2238"/>
    <w:rsid w:val="007B2576"/>
    <w:rsid w:val="007C39DB"/>
    <w:rsid w:val="007C4D2A"/>
    <w:rsid w:val="007C524A"/>
    <w:rsid w:val="007D129F"/>
    <w:rsid w:val="007D6B88"/>
    <w:rsid w:val="007D7E6E"/>
    <w:rsid w:val="007E2D3F"/>
    <w:rsid w:val="007E7195"/>
    <w:rsid w:val="007E74F2"/>
    <w:rsid w:val="00800BE7"/>
    <w:rsid w:val="008022E2"/>
    <w:rsid w:val="008033E0"/>
    <w:rsid w:val="00803881"/>
    <w:rsid w:val="00811109"/>
    <w:rsid w:val="0081267C"/>
    <w:rsid w:val="0081430A"/>
    <w:rsid w:val="00823792"/>
    <w:rsid w:val="0083066F"/>
    <w:rsid w:val="00840E66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840D2"/>
    <w:rsid w:val="00890ED7"/>
    <w:rsid w:val="00891AC5"/>
    <w:rsid w:val="0089404B"/>
    <w:rsid w:val="008A22BC"/>
    <w:rsid w:val="008A281C"/>
    <w:rsid w:val="008A4DDC"/>
    <w:rsid w:val="008A6B26"/>
    <w:rsid w:val="008B4BA2"/>
    <w:rsid w:val="008C2C1A"/>
    <w:rsid w:val="008C516E"/>
    <w:rsid w:val="008D6336"/>
    <w:rsid w:val="008E1F85"/>
    <w:rsid w:val="008E2606"/>
    <w:rsid w:val="008E3138"/>
    <w:rsid w:val="008E44D7"/>
    <w:rsid w:val="008E6FE6"/>
    <w:rsid w:val="008F30AD"/>
    <w:rsid w:val="009022B7"/>
    <w:rsid w:val="0090472E"/>
    <w:rsid w:val="00904DEB"/>
    <w:rsid w:val="00906E7A"/>
    <w:rsid w:val="009127F6"/>
    <w:rsid w:val="009128EA"/>
    <w:rsid w:val="00915ACD"/>
    <w:rsid w:val="00917223"/>
    <w:rsid w:val="0092088A"/>
    <w:rsid w:val="0092507D"/>
    <w:rsid w:val="009274D3"/>
    <w:rsid w:val="00927B33"/>
    <w:rsid w:val="00934724"/>
    <w:rsid w:val="00934F4E"/>
    <w:rsid w:val="00944291"/>
    <w:rsid w:val="0094459B"/>
    <w:rsid w:val="00944B56"/>
    <w:rsid w:val="00945539"/>
    <w:rsid w:val="009535A7"/>
    <w:rsid w:val="00954AED"/>
    <w:rsid w:val="009613D0"/>
    <w:rsid w:val="0096219F"/>
    <w:rsid w:val="009643D7"/>
    <w:rsid w:val="00972FB9"/>
    <w:rsid w:val="00974DC0"/>
    <w:rsid w:val="00976CF3"/>
    <w:rsid w:val="00977A0F"/>
    <w:rsid w:val="009810DB"/>
    <w:rsid w:val="00984393"/>
    <w:rsid w:val="00986449"/>
    <w:rsid w:val="00987988"/>
    <w:rsid w:val="00993520"/>
    <w:rsid w:val="00993F4D"/>
    <w:rsid w:val="00996185"/>
    <w:rsid w:val="0099753F"/>
    <w:rsid w:val="009A1C11"/>
    <w:rsid w:val="009A2818"/>
    <w:rsid w:val="009A3DA2"/>
    <w:rsid w:val="009B2186"/>
    <w:rsid w:val="009B3C15"/>
    <w:rsid w:val="009B77C2"/>
    <w:rsid w:val="009C1671"/>
    <w:rsid w:val="009C6DFD"/>
    <w:rsid w:val="009C7621"/>
    <w:rsid w:val="009D14EC"/>
    <w:rsid w:val="009D1731"/>
    <w:rsid w:val="009D3C70"/>
    <w:rsid w:val="009E0C69"/>
    <w:rsid w:val="009E1026"/>
    <w:rsid w:val="009E347D"/>
    <w:rsid w:val="009E76AF"/>
    <w:rsid w:val="00A05ECF"/>
    <w:rsid w:val="00A10006"/>
    <w:rsid w:val="00A11323"/>
    <w:rsid w:val="00A11601"/>
    <w:rsid w:val="00A137CC"/>
    <w:rsid w:val="00A17C7F"/>
    <w:rsid w:val="00A2136A"/>
    <w:rsid w:val="00A25A15"/>
    <w:rsid w:val="00A2612C"/>
    <w:rsid w:val="00A27445"/>
    <w:rsid w:val="00A31048"/>
    <w:rsid w:val="00A3258F"/>
    <w:rsid w:val="00A37FE5"/>
    <w:rsid w:val="00A401FD"/>
    <w:rsid w:val="00A544FA"/>
    <w:rsid w:val="00A56366"/>
    <w:rsid w:val="00A61925"/>
    <w:rsid w:val="00A65174"/>
    <w:rsid w:val="00A66310"/>
    <w:rsid w:val="00A717B7"/>
    <w:rsid w:val="00A71A53"/>
    <w:rsid w:val="00A72E07"/>
    <w:rsid w:val="00A73C30"/>
    <w:rsid w:val="00A75B86"/>
    <w:rsid w:val="00A779F3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C6D8B"/>
    <w:rsid w:val="00AE047C"/>
    <w:rsid w:val="00AE550A"/>
    <w:rsid w:val="00AE5B52"/>
    <w:rsid w:val="00AF06AD"/>
    <w:rsid w:val="00AF6FFA"/>
    <w:rsid w:val="00AF77A9"/>
    <w:rsid w:val="00B1162E"/>
    <w:rsid w:val="00B17BC8"/>
    <w:rsid w:val="00B33CC0"/>
    <w:rsid w:val="00B40B9B"/>
    <w:rsid w:val="00B41E88"/>
    <w:rsid w:val="00B47707"/>
    <w:rsid w:val="00B553BF"/>
    <w:rsid w:val="00B563C0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A3B0D"/>
    <w:rsid w:val="00BA7AAB"/>
    <w:rsid w:val="00BB06CF"/>
    <w:rsid w:val="00BB1EBB"/>
    <w:rsid w:val="00BB239C"/>
    <w:rsid w:val="00BB70C9"/>
    <w:rsid w:val="00BC1447"/>
    <w:rsid w:val="00BC188A"/>
    <w:rsid w:val="00BC4A14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2D68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46AEF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3589"/>
    <w:rsid w:val="00CB721A"/>
    <w:rsid w:val="00CC118D"/>
    <w:rsid w:val="00CD25C3"/>
    <w:rsid w:val="00CD3A15"/>
    <w:rsid w:val="00CD6313"/>
    <w:rsid w:val="00CE0532"/>
    <w:rsid w:val="00CE59D1"/>
    <w:rsid w:val="00CE5C1B"/>
    <w:rsid w:val="00CF1CD1"/>
    <w:rsid w:val="00CF1FB4"/>
    <w:rsid w:val="00CF32EA"/>
    <w:rsid w:val="00CF34CC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26D2"/>
    <w:rsid w:val="00D368DF"/>
    <w:rsid w:val="00D37FB8"/>
    <w:rsid w:val="00D40A4B"/>
    <w:rsid w:val="00D47A02"/>
    <w:rsid w:val="00D54B68"/>
    <w:rsid w:val="00D57959"/>
    <w:rsid w:val="00D57B82"/>
    <w:rsid w:val="00D62013"/>
    <w:rsid w:val="00D75B32"/>
    <w:rsid w:val="00D769D5"/>
    <w:rsid w:val="00D76CF9"/>
    <w:rsid w:val="00D80B7D"/>
    <w:rsid w:val="00D87AEB"/>
    <w:rsid w:val="00DA3F9A"/>
    <w:rsid w:val="00DB0FC1"/>
    <w:rsid w:val="00DB1DAD"/>
    <w:rsid w:val="00DB3ABF"/>
    <w:rsid w:val="00DB4E94"/>
    <w:rsid w:val="00DB5DB4"/>
    <w:rsid w:val="00DC671E"/>
    <w:rsid w:val="00DD15F6"/>
    <w:rsid w:val="00DD1759"/>
    <w:rsid w:val="00DD1E62"/>
    <w:rsid w:val="00DD27F3"/>
    <w:rsid w:val="00DD2F9A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DF78C6"/>
    <w:rsid w:val="00E019C2"/>
    <w:rsid w:val="00E04B95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571EF"/>
    <w:rsid w:val="00E62467"/>
    <w:rsid w:val="00E654F9"/>
    <w:rsid w:val="00E659F2"/>
    <w:rsid w:val="00E66D56"/>
    <w:rsid w:val="00E83C0A"/>
    <w:rsid w:val="00E8474C"/>
    <w:rsid w:val="00E90BEF"/>
    <w:rsid w:val="00E9132F"/>
    <w:rsid w:val="00E960F6"/>
    <w:rsid w:val="00EA0E4B"/>
    <w:rsid w:val="00EA5BEE"/>
    <w:rsid w:val="00EA652C"/>
    <w:rsid w:val="00EA736E"/>
    <w:rsid w:val="00EA74B7"/>
    <w:rsid w:val="00EA7978"/>
    <w:rsid w:val="00EB1BCF"/>
    <w:rsid w:val="00EC0594"/>
    <w:rsid w:val="00EC0DAA"/>
    <w:rsid w:val="00EC2703"/>
    <w:rsid w:val="00ED1C6F"/>
    <w:rsid w:val="00ED7184"/>
    <w:rsid w:val="00EE0B0F"/>
    <w:rsid w:val="00EE2DEE"/>
    <w:rsid w:val="00EF072C"/>
    <w:rsid w:val="00EF142E"/>
    <w:rsid w:val="00EF6BAA"/>
    <w:rsid w:val="00F021EA"/>
    <w:rsid w:val="00F033A7"/>
    <w:rsid w:val="00F036D9"/>
    <w:rsid w:val="00F14EAA"/>
    <w:rsid w:val="00F16575"/>
    <w:rsid w:val="00F26609"/>
    <w:rsid w:val="00F300AF"/>
    <w:rsid w:val="00F31C61"/>
    <w:rsid w:val="00F406E7"/>
    <w:rsid w:val="00F42612"/>
    <w:rsid w:val="00F44CE8"/>
    <w:rsid w:val="00F45B44"/>
    <w:rsid w:val="00F47B47"/>
    <w:rsid w:val="00F6033E"/>
    <w:rsid w:val="00F6128D"/>
    <w:rsid w:val="00F62F6B"/>
    <w:rsid w:val="00F64FB1"/>
    <w:rsid w:val="00F653D3"/>
    <w:rsid w:val="00F6566D"/>
    <w:rsid w:val="00F7296A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C7AF3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01D5-BDBA-4F39-9F56-BAEBDC56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2</cp:revision>
  <cp:lastPrinted>2022-03-11T23:15:00Z</cp:lastPrinted>
  <dcterms:created xsi:type="dcterms:W3CDTF">2022-03-12T15:01:00Z</dcterms:created>
  <dcterms:modified xsi:type="dcterms:W3CDTF">2022-03-12T15:01:00Z</dcterms:modified>
</cp:coreProperties>
</file>