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6CD9" w14:textId="77777777" w:rsidR="0087730C" w:rsidRPr="0087730C" w:rsidRDefault="0087730C" w:rsidP="0087730C">
      <w:pPr>
        <w:jc w:val="center"/>
        <w:rPr>
          <w:rFonts w:eastAsia="Calibri"/>
          <w:b/>
          <w:bCs/>
          <w:sz w:val="32"/>
          <w:szCs w:val="32"/>
        </w:rPr>
      </w:pPr>
      <w:r w:rsidRPr="0087730C">
        <w:rPr>
          <w:rFonts w:eastAsia="Calibri"/>
          <w:b/>
          <w:bCs/>
          <w:sz w:val="32"/>
          <w:szCs w:val="32"/>
        </w:rPr>
        <w:t>2023 Security Camera</w:t>
      </w:r>
    </w:p>
    <w:p w14:paraId="5292DBF8" w14:textId="627901B4" w:rsidR="0087730C" w:rsidRPr="0087730C" w:rsidRDefault="0087730C" w:rsidP="0087730C">
      <w:pPr>
        <w:jc w:val="center"/>
        <w:rPr>
          <w:rFonts w:eastAsia="Calibri"/>
          <w:b/>
          <w:bCs/>
          <w:sz w:val="32"/>
          <w:szCs w:val="32"/>
        </w:rPr>
      </w:pPr>
      <w:r w:rsidRPr="0087730C">
        <w:rPr>
          <w:rFonts w:eastAsia="Calibri"/>
          <w:b/>
          <w:bCs/>
          <w:sz w:val="32"/>
          <w:szCs w:val="32"/>
        </w:rPr>
        <w:t>Incentive Program (SCIP)</w:t>
      </w:r>
    </w:p>
    <w:p w14:paraId="670D9867" w14:textId="77777777" w:rsidR="0087730C" w:rsidRPr="0087730C" w:rsidRDefault="0087730C" w:rsidP="0087730C">
      <w:pPr>
        <w:rPr>
          <w:rFonts w:eastAsia="Calibri"/>
          <w:b/>
        </w:rPr>
      </w:pPr>
    </w:p>
    <w:p w14:paraId="0F9C830F" w14:textId="2084DCCF" w:rsidR="0087730C" w:rsidRPr="0087730C" w:rsidRDefault="0087730C" w:rsidP="0087730C">
      <w:pPr>
        <w:rPr>
          <w:rFonts w:eastAsia="Calibri"/>
        </w:rPr>
      </w:pPr>
      <w:r w:rsidRPr="0087730C">
        <w:rPr>
          <w:rFonts w:eastAsia="Calibri"/>
          <w:noProof/>
        </w:rPr>
        <mc:AlternateContent>
          <mc:Choice Requires="wps">
            <w:drawing>
              <wp:inline distT="0" distB="0" distL="0" distR="0" wp14:anchorId="74191805" wp14:editId="19D8781E">
                <wp:extent cx="5981700" cy="216535"/>
                <wp:effectExtent l="0" t="0" r="0" b="2540"/>
                <wp:docPr id="845690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74A13" w14:textId="77777777" w:rsidR="0087730C" w:rsidRDefault="0087730C" w:rsidP="0087730C">
                            <w:pPr>
                              <w:tabs>
                                <w:tab w:val="left" w:pos="748"/>
                              </w:tabs>
                              <w:spacing w:line="341" w:lineRule="exact"/>
                              <w:ind w:left="28"/>
                              <w:rPr>
                                <w:b/>
                              </w:rPr>
                            </w:pPr>
                            <w:r>
                              <w:rPr>
                                <w:b/>
                                <w:sz w:val="28"/>
                              </w:rPr>
                              <w:t>I.</w:t>
                            </w:r>
                            <w:r>
                              <w:rPr>
                                <w:b/>
                                <w:sz w:val="28"/>
                              </w:rPr>
                              <w:tab/>
                              <w:t>G</w:t>
                            </w:r>
                            <w:r>
                              <w:rPr>
                                <w:b/>
                              </w:rPr>
                              <w:t xml:space="preserve">ENERAL </w:t>
                            </w:r>
                            <w:r>
                              <w:rPr>
                                <w:b/>
                                <w:sz w:val="28"/>
                              </w:rPr>
                              <w:t>I</w:t>
                            </w:r>
                            <w:r>
                              <w:rPr>
                                <w:b/>
                              </w:rPr>
                              <w:t>NFORMATION</w:t>
                            </w:r>
                          </w:p>
                        </w:txbxContent>
                      </wps:txbx>
                      <wps:bodyPr rot="0" vert="horz" wrap="square" lIns="0" tIns="0" rIns="0" bIns="0" anchor="t" anchorCtr="0" upright="1">
                        <a:noAutofit/>
                      </wps:bodyPr>
                    </wps:wsp>
                  </a:graphicData>
                </a:graphic>
              </wp:inline>
            </w:drawing>
          </mc:Choice>
          <mc:Fallback>
            <w:pict>
              <v:shapetype w14:anchorId="74191805" id="_x0000_t202" coordsize="21600,21600" o:spt="202" path="m,l,21600r21600,l21600,xe">
                <v:stroke joinstyle="miter"/>
                <v:path gradientshapeok="t" o:connecttype="rect"/>
              </v:shapetype>
              <v:shape id="Text Box 2" o:spid="_x0000_s1026" type="#_x0000_t202" style="width:471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" fillcolor="#d9d9d9" stroked="f">
                <v:textbox inset="0,0,0,0">
                  <w:txbxContent>
                    <w:p w14:paraId="14D74A13" w14:textId="77777777" w:rsidR="0087730C" w:rsidRDefault="0087730C" w:rsidP="0087730C">
                      <w:pPr>
                        <w:tabs>
                          <w:tab w:val="left" w:pos="748"/>
                        </w:tabs>
                        <w:spacing w:line="341" w:lineRule="exact"/>
                        <w:ind w:left="28"/>
                        <w:rPr>
                          <w:b/>
                        </w:rPr>
                      </w:pPr>
                      <w:r>
                        <w:rPr>
                          <w:b/>
                          <w:sz w:val="28"/>
                        </w:rPr>
                        <w:t>I.</w:t>
                      </w:r>
                      <w:r>
                        <w:rPr>
                          <w:b/>
                          <w:sz w:val="28"/>
                        </w:rPr>
                        <w:tab/>
                        <w:t>G</w:t>
                      </w:r>
                      <w:r>
                        <w:rPr>
                          <w:b/>
                        </w:rPr>
                        <w:t xml:space="preserve">ENERAL </w:t>
                      </w:r>
                      <w:r>
                        <w:rPr>
                          <w:b/>
                          <w:sz w:val="28"/>
                        </w:rPr>
                        <w:t>I</w:t>
                      </w:r>
                      <w:r>
                        <w:rPr>
                          <w:b/>
                        </w:rPr>
                        <w:t>NFORMATION</w:t>
                      </w:r>
                    </w:p>
                  </w:txbxContent>
                </v:textbox>
                <w10:anchorlock/>
              </v:shape>
            </w:pict>
          </mc:Fallback>
        </mc:AlternateContent>
      </w:r>
    </w:p>
    <w:p w14:paraId="025C8F8C" w14:textId="77777777" w:rsidR="0087730C" w:rsidRPr="0087730C" w:rsidRDefault="0087730C" w:rsidP="0087730C">
      <w:pPr>
        <w:rPr>
          <w:rFonts w:eastAsia="Calibri"/>
          <w:b/>
          <w:bCs/>
        </w:rPr>
      </w:pPr>
      <w:r w:rsidRPr="0087730C">
        <w:rPr>
          <w:rFonts w:eastAsia="Calibri"/>
          <w:b/>
          <w:bCs/>
        </w:rPr>
        <w:t>Introduction</w:t>
      </w:r>
    </w:p>
    <w:p w14:paraId="33FBB112" w14:textId="77777777" w:rsidR="0087730C" w:rsidRPr="0087730C" w:rsidRDefault="0087730C" w:rsidP="0087730C">
      <w:pPr>
        <w:rPr>
          <w:rFonts w:eastAsia="Calibri"/>
        </w:rPr>
      </w:pPr>
      <w:r w:rsidRPr="0087730C">
        <w:rPr>
          <w:rFonts w:eastAsia="Calibri"/>
        </w:rPr>
        <w:t xml:space="preserve">The Village of Bradley and the Bradley Police Department, provides local funding strategies to address issues of public safety, public services, and development.  </w:t>
      </w:r>
    </w:p>
    <w:p w14:paraId="59C4D6C2" w14:textId="77777777" w:rsidR="0087730C" w:rsidRPr="0087730C" w:rsidRDefault="0087730C" w:rsidP="0087730C">
      <w:pPr>
        <w:rPr>
          <w:rFonts w:eastAsia="Calibri"/>
          <w:sz w:val="16"/>
          <w:szCs w:val="16"/>
        </w:rPr>
      </w:pPr>
    </w:p>
    <w:p w14:paraId="6F6FAB70" w14:textId="77777777" w:rsidR="0087730C" w:rsidRPr="0087730C" w:rsidRDefault="0087730C" w:rsidP="0087730C">
      <w:pPr>
        <w:rPr>
          <w:rFonts w:eastAsia="Calibri"/>
        </w:rPr>
      </w:pPr>
      <w:r w:rsidRPr="0087730C">
        <w:rPr>
          <w:rFonts w:eastAsia="Calibri"/>
        </w:rPr>
        <w:t>The Security Camera Incentive Program creates an incentive for residents, businesses, nonprofits, and religious institutions to purchase and install security cameras that are intended to help deter crime and assist law enforcement with investigations. The program offers rebates for the purchase of security cameras.</w:t>
      </w:r>
    </w:p>
    <w:p w14:paraId="2A10D529" w14:textId="77777777" w:rsidR="0087730C" w:rsidRPr="0087730C" w:rsidRDefault="0087730C" w:rsidP="0087730C">
      <w:pPr>
        <w:rPr>
          <w:rFonts w:eastAsia="Calibri"/>
          <w:sz w:val="16"/>
          <w:szCs w:val="16"/>
        </w:rPr>
      </w:pPr>
    </w:p>
    <w:p w14:paraId="62CE47E8" w14:textId="77777777" w:rsidR="0087730C" w:rsidRPr="0087730C" w:rsidRDefault="0087730C" w:rsidP="0087730C">
      <w:pPr>
        <w:rPr>
          <w:rFonts w:eastAsia="Calibri"/>
          <w:b/>
          <w:bCs/>
        </w:rPr>
      </w:pPr>
      <w:r w:rsidRPr="0087730C">
        <w:rPr>
          <w:rFonts w:eastAsia="Calibri"/>
          <w:b/>
          <w:bCs/>
        </w:rPr>
        <w:t>Submission Requirement</w:t>
      </w:r>
    </w:p>
    <w:p w14:paraId="1EA96A19" w14:textId="77777777" w:rsidR="0087730C" w:rsidRPr="0087730C" w:rsidRDefault="0087730C" w:rsidP="0087730C">
      <w:pPr>
        <w:rPr>
          <w:rFonts w:eastAsia="Calibri"/>
        </w:rPr>
      </w:pPr>
      <w:r w:rsidRPr="0087730C">
        <w:rPr>
          <w:rFonts w:eastAsia="Calibri"/>
        </w:rPr>
        <w:t xml:space="preserve">Applicants can apply for a security camera rebate of up to $200 per camera system per residential address and $100 per address of a property used for anything other than a residence. The camera must be purchased and installed on the property after August 1, 2023, and before all available funds are expended. The amount of the rebate shall not be more than the cost of the purchase of the camera. Only one security camera system per property address is eligible. Security cameras must be installed on the exterior of a building.  The Village retains the right to deny a rebate request for any reason it deems appropriate as well as the right to terminate the SCIP. </w:t>
      </w:r>
    </w:p>
    <w:p w14:paraId="6457FA40" w14:textId="77777777" w:rsidR="0087730C" w:rsidRPr="0087730C" w:rsidRDefault="0087730C" w:rsidP="0087730C">
      <w:pPr>
        <w:rPr>
          <w:rFonts w:eastAsia="Calibri"/>
          <w:sz w:val="16"/>
          <w:szCs w:val="16"/>
        </w:rPr>
      </w:pPr>
    </w:p>
    <w:p w14:paraId="1E2859CB" w14:textId="77777777" w:rsidR="0087730C" w:rsidRPr="0087730C" w:rsidRDefault="0087730C" w:rsidP="0087730C">
      <w:pPr>
        <w:rPr>
          <w:rFonts w:eastAsia="Calibri"/>
          <w:b/>
          <w:bCs/>
        </w:rPr>
      </w:pPr>
      <w:r w:rsidRPr="0087730C">
        <w:rPr>
          <w:rFonts w:eastAsia="Calibri"/>
          <w:b/>
          <w:bCs/>
        </w:rPr>
        <w:t>Availability of Funds</w:t>
      </w:r>
    </w:p>
    <w:p w14:paraId="0D0993D8" w14:textId="77777777" w:rsidR="0087730C" w:rsidRPr="0087730C" w:rsidRDefault="0087730C" w:rsidP="0087730C">
      <w:pPr>
        <w:rPr>
          <w:rFonts w:eastAsia="Calibri"/>
        </w:rPr>
      </w:pPr>
      <w:r w:rsidRPr="0087730C">
        <w:rPr>
          <w:rFonts w:eastAsia="Calibri"/>
        </w:rPr>
        <w:t xml:space="preserve">Funding is available under this program from </w:t>
      </w:r>
      <w:r w:rsidRPr="0087730C">
        <w:rPr>
          <w:rFonts w:eastAsia="Calibri"/>
          <w:b/>
          <w:bCs/>
        </w:rPr>
        <w:t>August 01, 2023, through April 30th, 2024, or</w:t>
      </w:r>
      <w:r w:rsidRPr="0087730C">
        <w:rPr>
          <w:rFonts w:eastAsia="Calibri"/>
          <w:b/>
        </w:rPr>
        <w:t xml:space="preserve"> </w:t>
      </w:r>
      <w:r w:rsidRPr="0087730C">
        <w:rPr>
          <w:rFonts w:eastAsia="Calibri"/>
        </w:rPr>
        <w:t>until the funds are expended. All rebate expenditures must occur within this time frame. Any costs that are incurred either before the start of the project period or after the expiration of the project period are not allowable.</w:t>
      </w:r>
    </w:p>
    <w:p w14:paraId="437989CE" w14:textId="77777777" w:rsidR="0087730C" w:rsidRPr="0087730C" w:rsidRDefault="0087730C" w:rsidP="0087730C">
      <w:pPr>
        <w:rPr>
          <w:rFonts w:eastAsia="Calibri"/>
          <w:sz w:val="16"/>
          <w:szCs w:val="16"/>
        </w:rPr>
      </w:pPr>
    </w:p>
    <w:p w14:paraId="28A8707D" w14:textId="77777777" w:rsidR="0087730C" w:rsidRPr="0087730C" w:rsidRDefault="0087730C" w:rsidP="0087730C">
      <w:pPr>
        <w:rPr>
          <w:rFonts w:eastAsia="Calibri"/>
        </w:rPr>
      </w:pPr>
      <w:r w:rsidRPr="0087730C">
        <w:rPr>
          <w:rFonts w:eastAsia="Calibri"/>
        </w:rPr>
        <w:t>Funding levels are contingent on continued investment into the program.</w:t>
      </w:r>
    </w:p>
    <w:p w14:paraId="60F03E47" w14:textId="77777777" w:rsidR="0087730C" w:rsidRPr="0087730C" w:rsidRDefault="0087730C" w:rsidP="0087730C">
      <w:pPr>
        <w:rPr>
          <w:rFonts w:eastAsia="Calibri"/>
          <w:sz w:val="16"/>
          <w:szCs w:val="16"/>
        </w:rPr>
      </w:pPr>
    </w:p>
    <w:p w14:paraId="7B9225F2" w14:textId="77777777" w:rsidR="0087730C" w:rsidRPr="0087730C" w:rsidRDefault="0087730C" w:rsidP="0087730C">
      <w:pPr>
        <w:rPr>
          <w:rFonts w:eastAsia="Calibri"/>
          <w:b/>
          <w:bCs/>
        </w:rPr>
      </w:pPr>
      <w:r w:rsidRPr="0087730C">
        <w:rPr>
          <w:rFonts w:eastAsia="Calibri"/>
          <w:b/>
          <w:bCs/>
        </w:rPr>
        <w:t>Priority Consideration</w:t>
      </w:r>
    </w:p>
    <w:p w14:paraId="30C6B44B" w14:textId="77777777" w:rsidR="0087730C" w:rsidRPr="0087730C" w:rsidRDefault="0087730C" w:rsidP="0087730C">
      <w:pPr>
        <w:rPr>
          <w:rFonts w:eastAsia="Calibri"/>
        </w:rPr>
      </w:pPr>
      <w:r w:rsidRPr="0087730C">
        <w:rPr>
          <w:rFonts w:eastAsia="Calibri"/>
        </w:rPr>
        <w:t>The Bradley Police Department will give priority consideration to properties, businesses, and religious institutions in the following Police Service Areas or zones) from August1</w:t>
      </w:r>
      <w:r w:rsidRPr="0087730C">
        <w:rPr>
          <w:rFonts w:eastAsia="Calibri"/>
          <w:vertAlign w:val="superscript"/>
        </w:rPr>
        <w:t>st</w:t>
      </w:r>
      <w:r w:rsidRPr="0087730C">
        <w:rPr>
          <w:rFonts w:eastAsia="Calibri"/>
        </w:rPr>
        <w:t xml:space="preserve"> 2023-November 31st, 2023:</w:t>
      </w:r>
    </w:p>
    <w:p w14:paraId="51FF72FE" w14:textId="77777777" w:rsidR="0087730C" w:rsidRPr="0087730C" w:rsidRDefault="0087730C" w:rsidP="0087730C">
      <w:pPr>
        <w:rPr>
          <w:rFonts w:eastAsia="Calibri"/>
          <w:sz w:val="16"/>
          <w:szCs w:val="16"/>
        </w:rPr>
      </w:pPr>
    </w:p>
    <w:p w14:paraId="4FEB5AA1" w14:textId="77777777" w:rsidR="0087730C" w:rsidRPr="0087730C" w:rsidRDefault="0087730C" w:rsidP="0087730C">
      <w:pPr>
        <w:numPr>
          <w:ilvl w:val="0"/>
          <w:numId w:val="35"/>
        </w:numPr>
        <w:rPr>
          <w:rFonts w:eastAsia="Calibri"/>
        </w:rPr>
      </w:pPr>
      <w:r w:rsidRPr="0087730C">
        <w:rPr>
          <w:rFonts w:eastAsia="Calibri"/>
        </w:rPr>
        <w:t>Zone A – Kennedy Drive East to Washington Road.</w:t>
      </w:r>
    </w:p>
    <w:p w14:paraId="1300C2F5" w14:textId="77777777" w:rsidR="0087730C" w:rsidRPr="0087730C" w:rsidRDefault="0087730C" w:rsidP="0087730C">
      <w:pPr>
        <w:numPr>
          <w:ilvl w:val="0"/>
          <w:numId w:val="35"/>
        </w:numPr>
        <w:rPr>
          <w:rFonts w:eastAsia="Calibri"/>
        </w:rPr>
      </w:pPr>
      <w:r w:rsidRPr="0087730C">
        <w:rPr>
          <w:rFonts w:eastAsia="Calibri"/>
        </w:rPr>
        <w:t>Zone B- Schuyler Ave East to Route 50.</w:t>
      </w:r>
    </w:p>
    <w:p w14:paraId="1F43FD22" w14:textId="77777777" w:rsidR="0087730C" w:rsidRPr="0087730C" w:rsidRDefault="0087730C" w:rsidP="0087730C">
      <w:pPr>
        <w:numPr>
          <w:ilvl w:val="0"/>
          <w:numId w:val="35"/>
        </w:numPr>
        <w:rPr>
          <w:rFonts w:eastAsia="Calibri"/>
        </w:rPr>
      </w:pPr>
      <w:r w:rsidRPr="0087730C">
        <w:rPr>
          <w:rFonts w:eastAsia="Calibri"/>
        </w:rPr>
        <w:t xml:space="preserve">Zone B  - Route 50 East to Pierce Avenue. </w:t>
      </w:r>
    </w:p>
    <w:p w14:paraId="0E52C9D0" w14:textId="77777777" w:rsidR="0087730C" w:rsidRPr="0087730C" w:rsidRDefault="0087730C" w:rsidP="0087730C">
      <w:pPr>
        <w:rPr>
          <w:rFonts w:eastAsia="Calibri"/>
          <w:sz w:val="16"/>
          <w:szCs w:val="16"/>
        </w:rPr>
      </w:pPr>
    </w:p>
    <w:p w14:paraId="1914D67B" w14:textId="77777777" w:rsidR="0087730C" w:rsidRPr="0087730C" w:rsidRDefault="0087730C" w:rsidP="0087730C">
      <w:pPr>
        <w:rPr>
          <w:rFonts w:eastAsia="Calibri"/>
        </w:rPr>
      </w:pPr>
      <w:r w:rsidRPr="0087730C">
        <w:rPr>
          <w:rFonts w:eastAsia="Calibri"/>
        </w:rPr>
        <w:t>The following Police Service Areas will be available for rebate opportunities on December 1st, 2023, following the same application process as the priority PSA’s.</w:t>
      </w:r>
    </w:p>
    <w:p w14:paraId="4F74DCB6" w14:textId="77777777" w:rsidR="0087730C" w:rsidRPr="0087730C" w:rsidRDefault="0087730C" w:rsidP="0087730C">
      <w:pPr>
        <w:rPr>
          <w:rFonts w:eastAsia="Calibri"/>
        </w:rPr>
      </w:pPr>
    </w:p>
    <w:p w14:paraId="51441C84" w14:textId="77777777" w:rsidR="0087730C" w:rsidRPr="0087730C" w:rsidRDefault="0087730C" w:rsidP="0087730C">
      <w:pPr>
        <w:numPr>
          <w:ilvl w:val="0"/>
          <w:numId w:val="36"/>
        </w:numPr>
        <w:rPr>
          <w:rFonts w:eastAsia="Calibri"/>
        </w:rPr>
      </w:pPr>
      <w:r w:rsidRPr="0087730C">
        <w:rPr>
          <w:rFonts w:eastAsia="Calibri"/>
        </w:rPr>
        <w:lastRenderedPageBreak/>
        <w:t>Zone A – Kennedy Drive West to Valley.</w:t>
      </w:r>
    </w:p>
    <w:p w14:paraId="3D06CB18" w14:textId="77777777" w:rsidR="0087730C" w:rsidRPr="0087730C" w:rsidRDefault="0087730C" w:rsidP="0087730C">
      <w:pPr>
        <w:numPr>
          <w:ilvl w:val="0"/>
          <w:numId w:val="36"/>
        </w:numPr>
        <w:rPr>
          <w:rFonts w:eastAsia="Calibri"/>
        </w:rPr>
      </w:pPr>
      <w:r w:rsidRPr="0087730C">
        <w:rPr>
          <w:rFonts w:eastAsia="Calibri"/>
        </w:rPr>
        <w:t>Zone B - East of the Interstate and North of North Street to Armor Road.</w:t>
      </w:r>
    </w:p>
    <w:p w14:paraId="48AA3B13" w14:textId="77777777" w:rsidR="0087730C" w:rsidRPr="0087730C" w:rsidRDefault="0087730C" w:rsidP="0087730C">
      <w:pPr>
        <w:numPr>
          <w:ilvl w:val="0"/>
          <w:numId w:val="36"/>
        </w:numPr>
        <w:rPr>
          <w:rFonts w:eastAsia="Calibri"/>
        </w:rPr>
      </w:pPr>
      <w:r w:rsidRPr="0087730C">
        <w:rPr>
          <w:rFonts w:eastAsia="Calibri"/>
        </w:rPr>
        <w:t>Zone C – East of the Interstate and North of Armor Road.</w:t>
      </w:r>
    </w:p>
    <w:p w14:paraId="45A91C32" w14:textId="77777777" w:rsidR="0087730C" w:rsidRPr="0087730C" w:rsidRDefault="0087730C" w:rsidP="0087730C">
      <w:pPr>
        <w:rPr>
          <w:rFonts w:eastAsia="Calibri"/>
          <w:sz w:val="16"/>
          <w:szCs w:val="16"/>
        </w:rPr>
      </w:pPr>
    </w:p>
    <w:p w14:paraId="03AB9145" w14:textId="77777777" w:rsidR="0087730C" w:rsidRPr="0087730C" w:rsidRDefault="0087730C" w:rsidP="0087730C">
      <w:pPr>
        <w:rPr>
          <w:rFonts w:eastAsia="Calibri"/>
          <w:b/>
        </w:rPr>
      </w:pPr>
      <w:r w:rsidRPr="0087730C">
        <w:rPr>
          <w:rFonts w:eastAsia="Calibri"/>
          <w:b/>
        </w:rPr>
        <w:t>Application Information</w:t>
      </w:r>
    </w:p>
    <w:p w14:paraId="67F0B524" w14:textId="42227F66" w:rsidR="0087730C" w:rsidRPr="0087730C" w:rsidRDefault="0087730C" w:rsidP="0087730C">
      <w:pPr>
        <w:rPr>
          <w:rFonts w:eastAsia="Calibri"/>
        </w:rPr>
      </w:pPr>
      <w:r w:rsidRPr="0087730C">
        <w:rPr>
          <w:rFonts w:eastAsia="Calibri"/>
        </w:rPr>
        <w:t>The electronic application must be submitted to</w:t>
      </w:r>
      <w:r w:rsidR="003B16ED">
        <w:rPr>
          <w:rFonts w:eastAsia="Calibri"/>
        </w:rPr>
        <w:t xml:space="preserve"> </w:t>
      </w:r>
      <w:hyperlink r:id="rId8" w:history="1">
        <w:r w:rsidR="003B16ED" w:rsidRPr="004C7ABB">
          <w:rPr>
            <w:rStyle w:val="Hyperlink"/>
            <w:rFonts w:eastAsia="Calibri"/>
          </w:rPr>
          <w:t>canderson@bradleyil.org</w:t>
        </w:r>
      </w:hyperlink>
      <w:r w:rsidR="003B16ED">
        <w:rPr>
          <w:rFonts w:eastAsia="Calibri"/>
        </w:rPr>
        <w:t xml:space="preserve"> </w:t>
      </w:r>
      <w:r w:rsidRPr="0087730C">
        <w:rPr>
          <w:rFonts w:eastAsia="Calibri"/>
        </w:rPr>
        <w:t xml:space="preserve">no later than the date the funds are expended. Applications can be found at </w:t>
      </w:r>
      <w:hyperlink r:id="rId9" w:history="1">
        <w:r w:rsidRPr="0087730C">
          <w:rPr>
            <w:rStyle w:val="Hyperlink"/>
            <w:rFonts w:eastAsia="Calibri"/>
          </w:rPr>
          <w:t>www.bradleyil.org</w:t>
        </w:r>
      </w:hyperlink>
      <w:r w:rsidRPr="0087730C">
        <w:rPr>
          <w:rFonts w:eastAsia="Calibri"/>
        </w:rPr>
        <w:t xml:space="preserve">.  Applications received manually will be accepted at the Village of Bradley Police Department 147 S Michigan Ave, Bradley, IL 60915. Please be advised that it is the applicant’s responsibility to ensure that the application is submitted electronically and should follow up with The Bradley Investigations Unit to make sure it is received.  </w:t>
      </w:r>
    </w:p>
    <w:p w14:paraId="1862254F" w14:textId="77777777" w:rsidR="0087730C" w:rsidRPr="0087730C" w:rsidRDefault="0087730C" w:rsidP="0087730C">
      <w:pPr>
        <w:rPr>
          <w:rFonts w:eastAsia="Calibri"/>
          <w:sz w:val="16"/>
          <w:szCs w:val="16"/>
        </w:rPr>
      </w:pPr>
    </w:p>
    <w:p w14:paraId="083E0B83" w14:textId="77777777" w:rsidR="0087730C" w:rsidRPr="0087730C" w:rsidRDefault="0087730C" w:rsidP="0087730C">
      <w:pPr>
        <w:rPr>
          <w:rFonts w:eastAsia="Calibri"/>
        </w:rPr>
      </w:pPr>
      <w:r w:rsidRPr="0087730C">
        <w:rPr>
          <w:rFonts w:eastAsia="Calibri"/>
        </w:rPr>
        <w:t>Any application received after funds are expended will be notified and will NOT be reviewed for funding.</w:t>
      </w:r>
    </w:p>
    <w:p w14:paraId="4F4C62D3" w14:textId="77777777" w:rsidR="0087730C" w:rsidRPr="0087730C" w:rsidRDefault="0087730C" w:rsidP="0087730C">
      <w:pPr>
        <w:rPr>
          <w:rFonts w:eastAsia="Calibri"/>
          <w:sz w:val="16"/>
          <w:szCs w:val="16"/>
        </w:rPr>
      </w:pPr>
    </w:p>
    <w:p w14:paraId="4078285F" w14:textId="77777777" w:rsidR="0087730C" w:rsidRPr="0087730C" w:rsidRDefault="0087730C" w:rsidP="0087730C">
      <w:pPr>
        <w:rPr>
          <w:rFonts w:eastAsia="Calibri"/>
          <w:b/>
        </w:rPr>
      </w:pPr>
      <w:r w:rsidRPr="0087730C">
        <w:rPr>
          <w:rFonts w:eastAsia="Calibri"/>
          <w:b/>
        </w:rPr>
        <w:t xml:space="preserve">There is no camera registration required.  All information shared through this program to receive the rebate will be kept </w:t>
      </w:r>
      <w:proofErr w:type="gramStart"/>
      <w:r w:rsidRPr="0087730C">
        <w:rPr>
          <w:rFonts w:eastAsia="Calibri"/>
          <w:b/>
        </w:rPr>
        <w:t>confidential, unless</w:t>
      </w:r>
      <w:proofErr w:type="gramEnd"/>
      <w:r w:rsidRPr="0087730C">
        <w:rPr>
          <w:rFonts w:eastAsia="Calibri"/>
          <w:b/>
        </w:rPr>
        <w:t xml:space="preserve"> disclosure is otherwise required by law.    </w:t>
      </w:r>
    </w:p>
    <w:p w14:paraId="5CB197AE" w14:textId="77777777" w:rsidR="0087730C" w:rsidRPr="0087730C" w:rsidRDefault="0087730C" w:rsidP="0087730C">
      <w:pPr>
        <w:rPr>
          <w:rFonts w:eastAsia="Calibri"/>
          <w:sz w:val="16"/>
          <w:szCs w:val="16"/>
        </w:rPr>
      </w:pPr>
    </w:p>
    <w:p w14:paraId="2414DFE1" w14:textId="77777777" w:rsidR="0087730C" w:rsidRPr="0087730C" w:rsidRDefault="0087730C" w:rsidP="0087730C">
      <w:pPr>
        <w:rPr>
          <w:rFonts w:eastAsia="Calibri"/>
          <w:b/>
        </w:rPr>
      </w:pPr>
      <w:r w:rsidRPr="0087730C">
        <w:rPr>
          <w:rFonts w:eastAsia="Calibri"/>
          <w:b/>
        </w:rPr>
        <w:t>Award Notification</w:t>
      </w:r>
    </w:p>
    <w:p w14:paraId="4FDD8345" w14:textId="77777777" w:rsidR="0087730C" w:rsidRPr="0087730C" w:rsidRDefault="0087730C" w:rsidP="0087730C">
      <w:pPr>
        <w:rPr>
          <w:rFonts w:eastAsia="Calibri"/>
        </w:rPr>
      </w:pPr>
      <w:r w:rsidRPr="0087730C">
        <w:rPr>
          <w:rFonts w:eastAsia="Calibri"/>
        </w:rPr>
        <w:t>The Village of Bradley and Bradley Investigations Unit will notify all applicants of the final rebate decision within 14 business days of the determination. Payments will be made within 45 business days of the determination. For those applicants receiving funding, this notice will include the amount of funds to be rebated and note any reduction in funding from the initial request.</w:t>
      </w:r>
    </w:p>
    <w:p w14:paraId="0001C151" w14:textId="77777777" w:rsidR="0087730C" w:rsidRPr="0087730C" w:rsidRDefault="0087730C" w:rsidP="0087730C">
      <w:pPr>
        <w:rPr>
          <w:rFonts w:eastAsia="Calibri"/>
          <w:sz w:val="16"/>
          <w:szCs w:val="16"/>
        </w:rPr>
      </w:pPr>
    </w:p>
    <w:p w14:paraId="5E61EC55" w14:textId="77777777" w:rsidR="0087730C" w:rsidRPr="0087730C" w:rsidRDefault="0087730C" w:rsidP="0087730C">
      <w:pPr>
        <w:rPr>
          <w:rFonts w:eastAsia="Calibri"/>
          <w:b/>
        </w:rPr>
      </w:pPr>
      <w:r w:rsidRPr="0087730C">
        <w:rPr>
          <w:rFonts w:eastAsia="Calibri"/>
          <w:b/>
        </w:rPr>
        <w:t>Grievance Process</w:t>
      </w:r>
    </w:p>
    <w:p w14:paraId="6DB463A7" w14:textId="77777777" w:rsidR="0087730C" w:rsidRPr="0087730C" w:rsidRDefault="0087730C" w:rsidP="0087730C">
      <w:pPr>
        <w:rPr>
          <w:rFonts w:eastAsia="Calibri"/>
        </w:rPr>
      </w:pPr>
      <w:r w:rsidRPr="0087730C">
        <w:rPr>
          <w:rFonts w:eastAsia="Calibri"/>
        </w:rPr>
        <w:t>Denied applicants may request an explanation of non-award decisions in writing to: Village of Bradley, Bradley Investigations Unit</w:t>
      </w:r>
    </w:p>
    <w:p w14:paraId="3C5FDF26" w14:textId="77777777" w:rsidR="0087730C" w:rsidRPr="0087730C" w:rsidRDefault="0087730C" w:rsidP="0087730C">
      <w:pPr>
        <w:rPr>
          <w:rFonts w:eastAsia="Calibri"/>
        </w:rPr>
      </w:pPr>
      <w:r w:rsidRPr="0087730C">
        <w:rPr>
          <w:rFonts w:eastAsia="Calibri"/>
        </w:rPr>
        <w:t xml:space="preserve">ATTN: Application Inquiry – Security Camera Incentive Program (SCIP) </w:t>
      </w:r>
    </w:p>
    <w:p w14:paraId="45009AC8" w14:textId="77777777" w:rsidR="0087730C" w:rsidRPr="0087730C" w:rsidRDefault="0087730C" w:rsidP="0087730C">
      <w:pPr>
        <w:rPr>
          <w:rFonts w:eastAsia="Calibri"/>
        </w:rPr>
      </w:pPr>
      <w:r w:rsidRPr="0087730C">
        <w:rPr>
          <w:rFonts w:eastAsia="Calibri"/>
        </w:rPr>
        <w:t>147 S Michigan Ave.</w:t>
      </w:r>
    </w:p>
    <w:p w14:paraId="433ECCAA" w14:textId="77777777" w:rsidR="0087730C" w:rsidRPr="0087730C" w:rsidRDefault="0087730C" w:rsidP="0087730C">
      <w:pPr>
        <w:rPr>
          <w:rFonts w:eastAsia="Calibri"/>
        </w:rPr>
      </w:pPr>
      <w:r w:rsidRPr="0087730C">
        <w:rPr>
          <w:rFonts w:eastAsia="Calibri"/>
        </w:rPr>
        <w:t>Bradley, IL 60915</w:t>
      </w:r>
    </w:p>
    <w:p w14:paraId="5B3E5FB6" w14:textId="77777777" w:rsidR="0087730C" w:rsidRPr="0087730C" w:rsidRDefault="0087730C" w:rsidP="0087730C">
      <w:pPr>
        <w:rPr>
          <w:rFonts w:eastAsia="Calibri"/>
        </w:rPr>
      </w:pPr>
      <w:r w:rsidRPr="0087730C">
        <w:rPr>
          <w:rFonts w:eastAsia="Calibri"/>
        </w:rPr>
        <w:t xml:space="preserve">Email: </w:t>
      </w:r>
      <w:hyperlink r:id="rId10" w:history="1">
        <w:r w:rsidRPr="0087730C">
          <w:rPr>
            <w:rStyle w:val="Hyperlink"/>
            <w:rFonts w:eastAsia="Calibri"/>
          </w:rPr>
          <w:t>dbarber@bradleyil.org</w:t>
        </w:r>
      </w:hyperlink>
    </w:p>
    <w:p w14:paraId="02EAADAD" w14:textId="77777777" w:rsidR="0087730C" w:rsidRPr="0087730C" w:rsidRDefault="0087730C" w:rsidP="0087730C">
      <w:pPr>
        <w:rPr>
          <w:rFonts w:eastAsia="Calibri"/>
          <w:b/>
          <w:sz w:val="16"/>
          <w:szCs w:val="16"/>
        </w:rPr>
      </w:pPr>
    </w:p>
    <w:p w14:paraId="00157030" w14:textId="77777777" w:rsidR="0087730C" w:rsidRPr="0087730C" w:rsidRDefault="0087730C" w:rsidP="0087730C">
      <w:pPr>
        <w:rPr>
          <w:rFonts w:eastAsia="Calibri"/>
        </w:rPr>
      </w:pPr>
      <w:r w:rsidRPr="0087730C">
        <w:rPr>
          <w:rFonts w:eastAsia="Calibri"/>
        </w:rPr>
        <w:t>The Village of Bradley shall make payments on amounts in accordance with the terms of the rebate agreement, which results from this program process. At any time or times before, final payment and three (3) years thereafter, the Government of the Village of Bradley may conduct an audit of the application and the statements made in the application.</w:t>
      </w:r>
    </w:p>
    <w:p w14:paraId="517D869B" w14:textId="77777777" w:rsidR="0087730C" w:rsidRPr="0087730C" w:rsidRDefault="0087730C" w:rsidP="0087730C">
      <w:pPr>
        <w:rPr>
          <w:rFonts w:eastAsia="Calibri"/>
          <w:sz w:val="16"/>
          <w:szCs w:val="16"/>
        </w:rPr>
      </w:pPr>
    </w:p>
    <w:p w14:paraId="57A1B661" w14:textId="77777777" w:rsidR="0087730C" w:rsidRPr="0087730C" w:rsidRDefault="0087730C" w:rsidP="0087730C">
      <w:pPr>
        <w:rPr>
          <w:rFonts w:eastAsia="Calibri"/>
        </w:rPr>
      </w:pPr>
      <w:r w:rsidRPr="0087730C">
        <w:rPr>
          <w:rFonts w:eastAsia="Calibri"/>
        </w:rPr>
        <w:t>The Village of Bradley shall not be liable for any costs incurred in the preparation of applications. Applicants agree that all costs incurred in developing the application are the applicants’ sole responsibility.</w:t>
      </w:r>
    </w:p>
    <w:p w14:paraId="71DE7A7B" w14:textId="77777777" w:rsidR="0087730C" w:rsidRPr="0087730C" w:rsidRDefault="0087730C" w:rsidP="0087730C">
      <w:pPr>
        <w:rPr>
          <w:rFonts w:eastAsia="Calibri"/>
          <w:sz w:val="16"/>
          <w:szCs w:val="16"/>
        </w:rPr>
      </w:pPr>
    </w:p>
    <w:p w14:paraId="7F0DB951" w14:textId="77777777" w:rsidR="0087730C" w:rsidRPr="0087730C" w:rsidRDefault="0087730C" w:rsidP="0087730C">
      <w:pPr>
        <w:rPr>
          <w:rFonts w:eastAsia="Calibri"/>
        </w:rPr>
      </w:pPr>
      <w:r w:rsidRPr="0087730C">
        <w:rPr>
          <w:rFonts w:eastAsia="Calibri"/>
        </w:rPr>
        <w:t>The Bradley Investigations Unit may conduct pre-award on-site visits to verify information submitted in the application.</w:t>
      </w:r>
    </w:p>
    <w:p w14:paraId="4C8B4359" w14:textId="77777777" w:rsidR="0087730C" w:rsidRPr="0087730C" w:rsidRDefault="0087730C" w:rsidP="0087730C">
      <w:pPr>
        <w:rPr>
          <w:rFonts w:eastAsia="Calibri"/>
        </w:rPr>
      </w:pPr>
      <w:r w:rsidRPr="0087730C">
        <w:rPr>
          <w:rFonts w:eastAsia="Calibri"/>
        </w:rPr>
        <w:t xml:space="preserve"> </w:t>
      </w:r>
    </w:p>
    <w:p w14:paraId="15A38EF7" w14:textId="77777777" w:rsidR="0087730C" w:rsidRPr="0087730C" w:rsidRDefault="0087730C" w:rsidP="0087730C">
      <w:pPr>
        <w:rPr>
          <w:rFonts w:eastAsia="Calibri"/>
        </w:rPr>
      </w:pPr>
    </w:p>
    <w:p w14:paraId="3EB06735" w14:textId="77777777" w:rsidR="0087730C" w:rsidRPr="0087730C" w:rsidRDefault="0087730C" w:rsidP="0087730C">
      <w:pPr>
        <w:rPr>
          <w:rFonts w:eastAsia="Calibri"/>
        </w:rPr>
      </w:pPr>
      <w:r w:rsidRPr="0087730C">
        <w:rPr>
          <w:rFonts w:eastAsia="Calibri"/>
        </w:rPr>
        <w:t>If there are any conflicts between the terms and conditions of the grant agreement and any Federal or District law or regulation, or any ambiguity related thereby, then the provisions of the applicable law or regulation shall control, and it shall be the responsibility of the applicant to ensure compliance.</w:t>
      </w:r>
    </w:p>
    <w:p w14:paraId="10742F0E" w14:textId="77777777" w:rsidR="0087730C" w:rsidRPr="0087730C" w:rsidRDefault="0087730C" w:rsidP="0087730C">
      <w:pPr>
        <w:rPr>
          <w:rFonts w:eastAsia="Calibri"/>
          <w:b/>
          <w:sz w:val="16"/>
          <w:szCs w:val="16"/>
        </w:rPr>
      </w:pPr>
    </w:p>
    <w:p w14:paraId="543DD48C" w14:textId="77777777" w:rsidR="0087730C" w:rsidRPr="0087730C" w:rsidRDefault="0087730C" w:rsidP="0087730C">
      <w:pPr>
        <w:rPr>
          <w:rFonts w:eastAsia="Calibri"/>
          <w:b/>
        </w:rPr>
      </w:pPr>
      <w:r w:rsidRPr="0087730C">
        <w:rPr>
          <w:rFonts w:eastAsia="Calibri"/>
          <w:b/>
        </w:rPr>
        <w:t>Review Process and Decision on Awards</w:t>
      </w:r>
    </w:p>
    <w:p w14:paraId="630FDBFE" w14:textId="77777777" w:rsidR="0087730C" w:rsidRPr="0087730C" w:rsidRDefault="0087730C" w:rsidP="0087730C">
      <w:pPr>
        <w:rPr>
          <w:rFonts w:eastAsia="Calibri"/>
        </w:rPr>
      </w:pPr>
      <w:r w:rsidRPr="0087730C">
        <w:rPr>
          <w:rFonts w:eastAsia="Calibri"/>
        </w:rPr>
        <w:t>Applications will be screened to determine whether the applicant meets all eligibility requirements, whether the applicant meets the priority considerations, and whether the applicant has submitted all required documentation. Once the above requirements are verified, The Investigations unit will contact the applicant to set up a site visit for verification purposes, if necessary.</w:t>
      </w:r>
    </w:p>
    <w:p w14:paraId="72779702" w14:textId="77777777" w:rsidR="0087730C" w:rsidRPr="0087730C" w:rsidRDefault="0087730C" w:rsidP="0087730C">
      <w:pPr>
        <w:rPr>
          <w:rFonts w:eastAsia="Calibri"/>
          <w:sz w:val="16"/>
          <w:szCs w:val="16"/>
        </w:rPr>
      </w:pPr>
    </w:p>
    <w:p w14:paraId="70E90B9A" w14:textId="77777777" w:rsidR="0087730C" w:rsidRPr="0087730C" w:rsidRDefault="0087730C" w:rsidP="0087730C">
      <w:pPr>
        <w:rPr>
          <w:rFonts w:eastAsia="Calibri"/>
        </w:rPr>
      </w:pPr>
      <w:r w:rsidRPr="0087730C">
        <w:rPr>
          <w:rFonts w:eastAsia="Calibri"/>
        </w:rPr>
        <w:t>Once final verification of security camera installation is made, awards will be made in accordance with the applicable regulations governing this program.</w:t>
      </w:r>
    </w:p>
    <w:p w14:paraId="52B1D05D" w14:textId="0317ED2E" w:rsidR="0087730C" w:rsidRPr="0087730C" w:rsidRDefault="0087730C" w:rsidP="0087730C">
      <w:pPr>
        <w:rPr>
          <w:rFonts w:eastAsia="Calibri"/>
          <w:sz w:val="16"/>
          <w:szCs w:val="16"/>
        </w:rPr>
      </w:pPr>
      <w:r w:rsidRPr="0087730C">
        <w:rPr>
          <w:rFonts w:eastAsia="Calibri"/>
          <w:noProof/>
        </w:rPr>
        <mc:AlternateContent>
          <mc:Choice Requires="wps">
            <w:drawing>
              <wp:anchor distT="0" distB="0" distL="0" distR="0" simplePos="0" relativeHeight="251659264" behindDoc="1" locked="0" layoutInCell="1" allowOverlap="1" wp14:anchorId="01BB7EB1" wp14:editId="65B6844F">
                <wp:simplePos x="0" y="0"/>
                <wp:positionH relativeFrom="page">
                  <wp:posOffset>896620</wp:posOffset>
                </wp:positionH>
                <wp:positionV relativeFrom="paragraph">
                  <wp:posOffset>124460</wp:posOffset>
                </wp:positionV>
                <wp:extent cx="5981700" cy="216535"/>
                <wp:effectExtent l="0" t="0" r="0" b="0"/>
                <wp:wrapTopAndBottom/>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8A5EB" w14:textId="77777777" w:rsidR="0087730C" w:rsidRDefault="0087730C" w:rsidP="0087730C">
                            <w:pPr>
                              <w:tabs>
                                <w:tab w:val="left" w:pos="748"/>
                              </w:tabs>
                              <w:spacing w:line="341" w:lineRule="exact"/>
                              <w:ind w:left="28"/>
                              <w:rPr>
                                <w:b/>
                                <w:sz w:val="28"/>
                              </w:rPr>
                            </w:pPr>
                            <w:r>
                              <w:rPr>
                                <w:b/>
                                <w:sz w:val="28"/>
                              </w:rPr>
                              <w:t>II.</w:t>
                            </w:r>
                            <w:r>
                              <w:rPr>
                                <w:b/>
                                <w:sz w:val="28"/>
                              </w:rPr>
                              <w:tab/>
                              <w:t>Application Instructions</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B7EB1" id="Text Box 1" o:spid="_x0000_s1027" type="#_x0000_t202" style="position:absolute;margin-left:70.6pt;margin-top:9.8pt;width:471pt;height:17.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" fillcolor="#d9d9d9" stroked="f">
                <v:textbox inset="0,0,0,0">
                  <w:txbxContent>
                    <w:p w14:paraId="4428A5EB" w14:textId="77777777" w:rsidR="0087730C" w:rsidRDefault="0087730C" w:rsidP="0087730C">
                      <w:pPr>
                        <w:tabs>
                          <w:tab w:val="left" w:pos="748"/>
                        </w:tabs>
                        <w:spacing w:line="341" w:lineRule="exact"/>
                        <w:ind w:left="28"/>
                        <w:rPr>
                          <w:b/>
                          <w:sz w:val="28"/>
                        </w:rPr>
                      </w:pPr>
                      <w:r>
                        <w:rPr>
                          <w:b/>
                          <w:sz w:val="28"/>
                        </w:rPr>
                        <w:t>II.</w:t>
                      </w:r>
                      <w:r>
                        <w:rPr>
                          <w:b/>
                          <w:sz w:val="28"/>
                        </w:rPr>
                        <w:tab/>
                        <w:t>Application Instructions</w:t>
                      </w:r>
                    </w:p>
                  </w:txbxContent>
                </v:textbox>
                <w10:wrap type="topAndBottom" anchorx="page"/>
              </v:shape>
            </w:pict>
          </mc:Fallback>
        </mc:AlternateContent>
      </w:r>
    </w:p>
    <w:p w14:paraId="0A93629F" w14:textId="77777777" w:rsidR="0087730C" w:rsidRPr="0087730C" w:rsidRDefault="0087730C" w:rsidP="0087730C">
      <w:pPr>
        <w:rPr>
          <w:rFonts w:eastAsia="Calibri"/>
          <w:b/>
        </w:rPr>
      </w:pPr>
      <w:r w:rsidRPr="0087730C">
        <w:rPr>
          <w:rFonts w:eastAsia="Calibri"/>
          <w:b/>
        </w:rPr>
        <w:t>Applicant Profile</w:t>
      </w:r>
    </w:p>
    <w:p w14:paraId="533B1147" w14:textId="77777777" w:rsidR="0087730C" w:rsidRPr="0087730C" w:rsidRDefault="0087730C" w:rsidP="0087730C">
      <w:pPr>
        <w:rPr>
          <w:rFonts w:eastAsia="Calibri"/>
        </w:rPr>
      </w:pPr>
      <w:r w:rsidRPr="0087730C">
        <w:rPr>
          <w:rFonts w:eastAsia="Calibri"/>
        </w:rPr>
        <w:t>Each applicant must include all information requested in the application and verified by the authorized official. The authorized official must be the person with the legal authority to sign on behalf of the applicant.</w:t>
      </w:r>
    </w:p>
    <w:p w14:paraId="1C12AE62" w14:textId="77777777" w:rsidR="0087730C" w:rsidRPr="0087730C" w:rsidRDefault="0087730C" w:rsidP="0087730C">
      <w:pPr>
        <w:rPr>
          <w:rFonts w:eastAsia="Calibri"/>
          <w:sz w:val="16"/>
          <w:szCs w:val="16"/>
        </w:rPr>
      </w:pPr>
    </w:p>
    <w:p w14:paraId="13B8940F" w14:textId="77777777" w:rsidR="0087730C" w:rsidRPr="0087730C" w:rsidRDefault="0087730C" w:rsidP="0087730C">
      <w:pPr>
        <w:rPr>
          <w:rFonts w:eastAsia="Calibri"/>
        </w:rPr>
      </w:pPr>
      <w:r w:rsidRPr="0087730C">
        <w:rPr>
          <w:rFonts w:eastAsia="Calibri"/>
        </w:rPr>
        <w:t>If the applicant is an individual property owner, the authorized official must be the person who is the legal owner of the property.</w:t>
      </w:r>
    </w:p>
    <w:p w14:paraId="2B14CE9B" w14:textId="77777777" w:rsidR="0087730C" w:rsidRPr="0087730C" w:rsidRDefault="0087730C" w:rsidP="0087730C">
      <w:pPr>
        <w:rPr>
          <w:rFonts w:eastAsia="Calibri"/>
          <w:sz w:val="16"/>
          <w:szCs w:val="16"/>
        </w:rPr>
      </w:pPr>
    </w:p>
    <w:p w14:paraId="5846CAE7" w14:textId="77777777" w:rsidR="0087730C" w:rsidRPr="0087730C" w:rsidRDefault="0087730C" w:rsidP="0087730C">
      <w:pPr>
        <w:rPr>
          <w:rFonts w:eastAsia="Calibri"/>
        </w:rPr>
      </w:pPr>
      <w:r w:rsidRPr="0087730C">
        <w:rPr>
          <w:rFonts w:eastAsia="Calibri"/>
        </w:rPr>
        <w:t xml:space="preserve">If the applicant is a business, non-profit, or religious institution, the authorized official must be the person with legal authority to sign on behalf of the business, nonprofit, or religious institution.  To prove legal authority signature on application must be the same signature for the Village business license on file. </w:t>
      </w:r>
    </w:p>
    <w:p w14:paraId="2EE2DB68" w14:textId="77777777" w:rsidR="0087730C" w:rsidRPr="0087730C" w:rsidRDefault="0087730C" w:rsidP="0087730C">
      <w:pPr>
        <w:rPr>
          <w:rFonts w:eastAsia="Calibri"/>
          <w:sz w:val="16"/>
          <w:szCs w:val="16"/>
        </w:rPr>
      </w:pPr>
    </w:p>
    <w:p w14:paraId="5007F64D" w14:textId="77777777" w:rsidR="0087730C" w:rsidRPr="0087730C" w:rsidRDefault="0087730C" w:rsidP="0087730C">
      <w:pPr>
        <w:rPr>
          <w:rFonts w:eastAsia="Calibri"/>
        </w:rPr>
      </w:pPr>
      <w:r w:rsidRPr="0087730C">
        <w:rPr>
          <w:rFonts w:eastAsia="Calibri"/>
        </w:rPr>
        <w:t>If the individual, business, nonprofit, or religious institution is not the legal owner of the property on which the private security camera will be installed (i.e., they are a tenant of the property), the individual, business, nonprofit, or religious institution submitting an application must submit a statement from the legal property owner at the address where the private security camera will be installed verifying that the individual, business, nonprofit, or religious institution has the permission of the property owner to install the private security camera.</w:t>
      </w:r>
    </w:p>
    <w:p w14:paraId="5C80D9CA" w14:textId="77777777" w:rsidR="0087730C" w:rsidRPr="0087730C" w:rsidRDefault="0087730C" w:rsidP="0087730C">
      <w:pPr>
        <w:rPr>
          <w:rFonts w:eastAsia="Calibri"/>
          <w:sz w:val="16"/>
          <w:szCs w:val="16"/>
        </w:rPr>
      </w:pPr>
    </w:p>
    <w:p w14:paraId="562FF0D9" w14:textId="77777777" w:rsidR="0087730C" w:rsidRPr="0087730C" w:rsidRDefault="0087730C" w:rsidP="0087730C">
      <w:pPr>
        <w:rPr>
          <w:rFonts w:eastAsia="Calibri"/>
          <w:b/>
        </w:rPr>
      </w:pPr>
      <w:r w:rsidRPr="0087730C">
        <w:rPr>
          <w:rFonts w:eastAsia="Calibri"/>
          <w:b/>
        </w:rPr>
        <w:t>Verification of Security Camera Purchase and Receipt</w:t>
      </w:r>
    </w:p>
    <w:p w14:paraId="0837A634" w14:textId="77777777" w:rsidR="0087730C" w:rsidRPr="0087730C" w:rsidRDefault="0087730C" w:rsidP="0087730C">
      <w:pPr>
        <w:rPr>
          <w:rFonts w:eastAsia="Calibri"/>
        </w:rPr>
      </w:pPr>
      <w:r w:rsidRPr="0087730C">
        <w:rPr>
          <w:rFonts w:eastAsia="Calibri"/>
        </w:rPr>
        <w:t>Each applicant must submit proof of security camera purchase. Proof of purchase may include a sales receipt, shipping receipt, and/or a delivery receipt. Only security cameras purchased after August 1, 2023, qualify for this program.</w:t>
      </w:r>
    </w:p>
    <w:p w14:paraId="5E7A6F96" w14:textId="77777777" w:rsidR="0087730C" w:rsidRPr="0087730C" w:rsidRDefault="0087730C" w:rsidP="0087730C">
      <w:pPr>
        <w:rPr>
          <w:rFonts w:eastAsia="Calibri"/>
          <w:b/>
          <w:sz w:val="16"/>
          <w:szCs w:val="16"/>
        </w:rPr>
      </w:pPr>
    </w:p>
    <w:p w14:paraId="1A17C4A1" w14:textId="77777777" w:rsidR="0087730C" w:rsidRPr="0087730C" w:rsidRDefault="0087730C" w:rsidP="0087730C">
      <w:pPr>
        <w:rPr>
          <w:rFonts w:eastAsia="Calibri"/>
          <w:b/>
        </w:rPr>
      </w:pPr>
      <w:r w:rsidRPr="0087730C">
        <w:rPr>
          <w:rFonts w:eastAsia="Calibri"/>
          <w:b/>
        </w:rPr>
        <w:t>Verification of Security Camera Installation</w:t>
      </w:r>
    </w:p>
    <w:p w14:paraId="37E76ADD" w14:textId="6AAA3119" w:rsidR="0087730C" w:rsidRPr="0087730C" w:rsidRDefault="0087730C" w:rsidP="0087730C">
      <w:pPr>
        <w:rPr>
          <w:rFonts w:eastAsia="Calibri"/>
        </w:rPr>
      </w:pPr>
      <w:r w:rsidRPr="0087730C">
        <w:rPr>
          <w:rFonts w:eastAsia="Calibri"/>
        </w:rPr>
        <w:t xml:space="preserve">A security camera shall be verified as installed before it is eligible for the rebate. An Applicant shall verify installation by the following means: </w:t>
      </w:r>
    </w:p>
    <w:p w14:paraId="43FB678B" w14:textId="77777777" w:rsidR="0087730C" w:rsidRPr="0087730C" w:rsidRDefault="0087730C" w:rsidP="0087730C">
      <w:pPr>
        <w:rPr>
          <w:rFonts w:eastAsia="Calibri"/>
        </w:rPr>
      </w:pPr>
      <w:r w:rsidRPr="0087730C">
        <w:rPr>
          <w:rFonts w:eastAsia="Calibri"/>
        </w:rPr>
        <w:lastRenderedPageBreak/>
        <w:t>1) If the security camera is installed by a business with a valid Business License that is engaged in the installation of security cameras, the business shall certify the installation of the camera at the property, including photographic evidence; or call the Bradley Police investigations Unit to verify.</w:t>
      </w:r>
    </w:p>
    <w:p w14:paraId="1EC00F5F" w14:textId="77777777" w:rsidR="0087730C" w:rsidRPr="0087730C" w:rsidRDefault="0087730C" w:rsidP="0087730C">
      <w:pPr>
        <w:rPr>
          <w:rFonts w:eastAsia="Calibri"/>
          <w:sz w:val="16"/>
          <w:szCs w:val="16"/>
        </w:rPr>
      </w:pPr>
    </w:p>
    <w:p w14:paraId="491A7B1D" w14:textId="0025C555" w:rsidR="0087730C" w:rsidRPr="0087730C" w:rsidRDefault="0087730C" w:rsidP="0087730C">
      <w:pPr>
        <w:rPr>
          <w:rFonts w:eastAsia="Calibri"/>
        </w:rPr>
      </w:pPr>
      <w:r w:rsidRPr="0087730C">
        <w:rPr>
          <w:rFonts w:eastAsia="Calibri"/>
        </w:rPr>
        <w:t xml:space="preserve">2) </w:t>
      </w:r>
      <w:r w:rsidR="00A773C7">
        <w:rPr>
          <w:rFonts w:eastAsia="Calibri"/>
        </w:rPr>
        <w:t>I</w:t>
      </w:r>
      <w:r w:rsidRPr="0087730C">
        <w:rPr>
          <w:rFonts w:eastAsia="Calibri"/>
        </w:rPr>
        <w:t>f the security camera is installed by the property owner, business owner, or another person without a valid Business License, the Applicant shall notify Bradley Police Departments Investigations Unit for an on-site visit to verify the installation of the security camera system.</w:t>
      </w:r>
    </w:p>
    <w:p w14:paraId="17F1EBF1" w14:textId="77777777" w:rsidR="0087730C" w:rsidRPr="0087730C" w:rsidRDefault="0087730C" w:rsidP="0087730C">
      <w:pPr>
        <w:rPr>
          <w:rFonts w:eastAsia="Calibri"/>
          <w:sz w:val="16"/>
          <w:szCs w:val="16"/>
        </w:rPr>
      </w:pPr>
    </w:p>
    <w:p w14:paraId="36F53F50" w14:textId="77777777" w:rsidR="0087730C" w:rsidRPr="0087730C" w:rsidRDefault="0087730C" w:rsidP="0087730C">
      <w:pPr>
        <w:rPr>
          <w:rFonts w:eastAsia="Calibri"/>
          <w:b/>
        </w:rPr>
      </w:pPr>
      <w:r w:rsidRPr="0087730C">
        <w:rPr>
          <w:rFonts w:eastAsia="Calibri"/>
          <w:b/>
        </w:rPr>
        <w:t>Permission of the Property Owner (if applicable)</w:t>
      </w:r>
    </w:p>
    <w:p w14:paraId="798AB3D4" w14:textId="77777777" w:rsidR="0087730C" w:rsidRPr="0087730C" w:rsidRDefault="0087730C" w:rsidP="0087730C">
      <w:pPr>
        <w:rPr>
          <w:rFonts w:eastAsia="Calibri"/>
        </w:rPr>
      </w:pPr>
      <w:r w:rsidRPr="0087730C">
        <w:rPr>
          <w:rFonts w:eastAsia="Calibri"/>
        </w:rPr>
        <w:t xml:space="preserve">As stated above, when the applicant is not the property owner of the address where the security camera is to be installed (i.e., a tenant), the applicant must provide a letter from the property owner stating that the property owner has given permission for the installation of the security camera at the address. </w:t>
      </w:r>
      <w:r w:rsidRPr="0087730C">
        <w:rPr>
          <w:rFonts w:eastAsia="Calibri"/>
          <w:u w:val="single"/>
        </w:rPr>
        <w:t>For any tenants applying, this letter must be submitted together with the application.</w:t>
      </w:r>
    </w:p>
    <w:p w14:paraId="5921CF10" w14:textId="77777777" w:rsidR="0087730C" w:rsidRPr="0087730C" w:rsidRDefault="0087730C" w:rsidP="0087730C">
      <w:pPr>
        <w:rPr>
          <w:rFonts w:eastAsia="Calibri"/>
          <w:sz w:val="16"/>
          <w:szCs w:val="16"/>
        </w:rPr>
      </w:pPr>
    </w:p>
    <w:p w14:paraId="01118D2E" w14:textId="77777777" w:rsidR="0087730C" w:rsidRPr="0087730C" w:rsidRDefault="0087730C" w:rsidP="0087730C">
      <w:pPr>
        <w:rPr>
          <w:rFonts w:eastAsia="Calibri"/>
        </w:rPr>
      </w:pPr>
      <w:r w:rsidRPr="0087730C">
        <w:rPr>
          <w:rFonts w:eastAsia="Calibri"/>
        </w:rPr>
        <w:t xml:space="preserve">Notice of Moving from Premises </w:t>
      </w:r>
    </w:p>
    <w:p w14:paraId="1961D490" w14:textId="77777777" w:rsidR="0087730C" w:rsidRPr="0087730C" w:rsidRDefault="0087730C" w:rsidP="0087730C">
      <w:pPr>
        <w:rPr>
          <w:rFonts w:eastAsia="Calibri"/>
        </w:rPr>
      </w:pPr>
      <w:r w:rsidRPr="0087730C">
        <w:rPr>
          <w:rFonts w:eastAsia="Calibri"/>
        </w:rPr>
        <w:t xml:space="preserve">In an applicant moves from the premises where the security camera has been installed, they shall notify the Village of their leaving so that contact information may be obtained from the new owner/tenant. </w:t>
      </w:r>
    </w:p>
    <w:p w14:paraId="59244A4A" w14:textId="77777777" w:rsidR="0087730C" w:rsidRPr="0087730C" w:rsidRDefault="0087730C" w:rsidP="0087730C">
      <w:pPr>
        <w:rPr>
          <w:rFonts w:eastAsia="Calibri"/>
          <w:sz w:val="16"/>
          <w:szCs w:val="16"/>
        </w:rPr>
      </w:pPr>
    </w:p>
    <w:p w14:paraId="6042E424" w14:textId="77777777" w:rsidR="0087730C" w:rsidRPr="0087730C" w:rsidRDefault="0087730C" w:rsidP="0087730C">
      <w:pPr>
        <w:rPr>
          <w:rFonts w:eastAsia="Calibri"/>
          <w:b/>
        </w:rPr>
      </w:pPr>
      <w:r w:rsidRPr="0087730C">
        <w:rPr>
          <w:rFonts w:eastAsia="Calibri"/>
          <w:b/>
        </w:rPr>
        <w:t xml:space="preserve">What an Application Must Include  </w:t>
      </w:r>
    </w:p>
    <w:p w14:paraId="013726C7" w14:textId="77777777" w:rsidR="0087730C" w:rsidRPr="0087730C" w:rsidRDefault="0087730C" w:rsidP="0087730C">
      <w:pPr>
        <w:rPr>
          <w:rFonts w:eastAsia="Calibri"/>
          <w:sz w:val="16"/>
          <w:szCs w:val="16"/>
        </w:rPr>
      </w:pPr>
    </w:p>
    <w:p w14:paraId="3BD750C6" w14:textId="77777777" w:rsidR="0087730C" w:rsidRPr="0087730C" w:rsidRDefault="0087730C" w:rsidP="0087730C">
      <w:pPr>
        <w:rPr>
          <w:rFonts w:eastAsia="Calibri"/>
        </w:rPr>
      </w:pPr>
      <w:r w:rsidRPr="0087730C">
        <w:rPr>
          <w:rFonts w:eastAsia="Calibri"/>
        </w:rPr>
        <w:t>Application Checklist</w:t>
      </w:r>
    </w:p>
    <w:p w14:paraId="4E428369" w14:textId="77777777" w:rsidR="0087730C" w:rsidRPr="0087730C" w:rsidRDefault="0087730C" w:rsidP="0087730C">
      <w:pPr>
        <w:rPr>
          <w:rFonts w:eastAsia="Calibri"/>
        </w:rPr>
      </w:pPr>
      <w:r w:rsidRPr="0087730C">
        <w:rPr>
          <w:rFonts w:eastAsia="Calibri"/>
        </w:rPr>
        <w:t>The following information constitutes a complete application and must be submitted before funds are expended:</w:t>
      </w:r>
    </w:p>
    <w:p w14:paraId="68B84363" w14:textId="77777777" w:rsidR="0087730C" w:rsidRPr="0087730C" w:rsidRDefault="0087730C" w:rsidP="0087730C">
      <w:pPr>
        <w:rPr>
          <w:rFonts w:eastAsia="Calibri"/>
          <w:sz w:val="16"/>
          <w:szCs w:val="16"/>
        </w:rPr>
      </w:pPr>
    </w:p>
    <w:p w14:paraId="7FFE0A8C" w14:textId="77777777" w:rsidR="0087730C" w:rsidRPr="0087730C" w:rsidRDefault="0087730C" w:rsidP="0087730C">
      <w:pPr>
        <w:rPr>
          <w:rFonts w:eastAsia="Calibri"/>
        </w:rPr>
      </w:pPr>
      <w:r w:rsidRPr="0087730C">
        <w:rPr>
          <w:rFonts w:ascii="Cambria Math" w:eastAsia="Calibri" w:hAnsi="Cambria Math" w:cs="Cambria Math"/>
        </w:rPr>
        <w:t>◻</w:t>
      </w:r>
      <w:r w:rsidRPr="0087730C">
        <w:rPr>
          <w:rFonts w:eastAsia="Calibri"/>
        </w:rPr>
        <w:tab/>
        <w:t>Application</w:t>
      </w:r>
    </w:p>
    <w:p w14:paraId="4FE7980A" w14:textId="77777777" w:rsidR="0087730C" w:rsidRPr="0087730C" w:rsidRDefault="0087730C" w:rsidP="0087730C">
      <w:pPr>
        <w:rPr>
          <w:rFonts w:eastAsia="Calibri"/>
        </w:rPr>
      </w:pPr>
      <w:r w:rsidRPr="0087730C">
        <w:rPr>
          <w:rFonts w:ascii="Cambria Math" w:eastAsia="Calibri" w:hAnsi="Cambria Math" w:cs="Cambria Math"/>
        </w:rPr>
        <w:t>◻</w:t>
      </w:r>
      <w:r w:rsidRPr="0087730C">
        <w:rPr>
          <w:rFonts w:eastAsia="Calibri"/>
        </w:rPr>
        <w:tab/>
        <w:t>Receipt of camera purchase</w:t>
      </w:r>
    </w:p>
    <w:p w14:paraId="02C0A927" w14:textId="77777777" w:rsidR="0087730C" w:rsidRPr="0087730C" w:rsidRDefault="0087730C" w:rsidP="0087730C">
      <w:pPr>
        <w:rPr>
          <w:rFonts w:eastAsia="Calibri"/>
        </w:rPr>
      </w:pPr>
      <w:r w:rsidRPr="0087730C">
        <w:rPr>
          <w:rFonts w:ascii="Cambria Math" w:eastAsia="Calibri" w:hAnsi="Cambria Math" w:cs="Cambria Math"/>
        </w:rPr>
        <w:t>◻</w:t>
      </w:r>
      <w:r w:rsidRPr="0087730C">
        <w:rPr>
          <w:rFonts w:eastAsia="Calibri"/>
        </w:rPr>
        <w:tab/>
        <w:t>Statement of permission from the property owner (if applicable)</w:t>
      </w:r>
    </w:p>
    <w:p w14:paraId="3425F7C3" w14:textId="77777777" w:rsidR="0087730C" w:rsidRPr="0087730C" w:rsidRDefault="0087730C" w:rsidP="0087730C">
      <w:pPr>
        <w:rPr>
          <w:rFonts w:eastAsia="Calibri"/>
        </w:rPr>
      </w:pPr>
      <w:r w:rsidRPr="0087730C">
        <w:rPr>
          <w:rFonts w:ascii="Cambria Math" w:eastAsia="Calibri" w:hAnsi="Cambria Math" w:cs="Cambria Math"/>
        </w:rPr>
        <w:t>◻</w:t>
      </w:r>
      <w:r w:rsidRPr="0087730C">
        <w:rPr>
          <w:rFonts w:eastAsia="Calibri"/>
        </w:rPr>
        <w:tab/>
        <w:t>Proof of installation (if applicable)</w:t>
      </w:r>
    </w:p>
    <w:p w14:paraId="1D3385A2" w14:textId="465F9179" w:rsidR="00CA412E" w:rsidRPr="009248CD" w:rsidRDefault="00CA412E" w:rsidP="009248CD">
      <w:pPr>
        <w:rPr>
          <w:rFonts w:eastAsia="Calibri"/>
        </w:rPr>
      </w:pPr>
    </w:p>
    <w:sectPr w:rsidR="00CA412E" w:rsidRPr="009248CD" w:rsidSect="00665F45">
      <w:headerReference w:type="default" r:id="rId11"/>
      <w:footerReference w:type="default" r:id="rId12"/>
      <w:pgSz w:w="12240" w:h="15840"/>
      <w:pgMar w:top="2700" w:right="1440" w:bottom="1350" w:left="1440" w:header="27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92D6" w14:textId="77777777" w:rsidR="00BD1FFA" w:rsidRDefault="00BD1FFA" w:rsidP="00767E6C">
      <w:r>
        <w:separator/>
      </w:r>
    </w:p>
  </w:endnote>
  <w:endnote w:type="continuationSeparator" w:id="0">
    <w:p w14:paraId="668526CC" w14:textId="77777777" w:rsidR="00BD1FFA" w:rsidRDefault="00BD1FFA" w:rsidP="0076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675A" w14:textId="2223B7FC" w:rsidR="00295A59" w:rsidRPr="004D2B3E" w:rsidRDefault="00CC023D" w:rsidP="0088682E">
    <w:pPr>
      <w:pStyle w:val="Footer"/>
      <w:rPr>
        <w:color w:val="2E74B5"/>
        <w:sz w:val="20"/>
        <w:szCs w:val="20"/>
      </w:rPr>
    </w:pPr>
    <w:r w:rsidRPr="00CC023D">
      <w:rPr>
        <w:sz w:val="20"/>
        <w:szCs w:val="20"/>
      </w:rPr>
      <w:t xml:space="preserve">        </w:t>
    </w:r>
    <w:r w:rsidRPr="004D2B3E">
      <w:rPr>
        <w:color w:val="2E74B5"/>
        <w:sz w:val="20"/>
        <w:szCs w:val="20"/>
      </w:rPr>
      <w:t>Mayor                                     Clerk                                                                 Board of Trustees</w:t>
    </w:r>
  </w:p>
  <w:p w14:paraId="23528BDC" w14:textId="547EC8B4" w:rsidR="003A5ADC" w:rsidRPr="004D2B3E" w:rsidRDefault="00CC023D" w:rsidP="003A5ADC">
    <w:pPr>
      <w:pStyle w:val="Footer"/>
      <w:tabs>
        <w:tab w:val="clear" w:pos="4680"/>
        <w:tab w:val="clear" w:pos="9360"/>
        <w:tab w:val="left" w:pos="5760"/>
        <w:tab w:val="left" w:pos="7380"/>
        <w:tab w:val="left" w:pos="7560"/>
        <w:tab w:val="left" w:pos="7920"/>
      </w:tabs>
      <w:rPr>
        <w:color w:val="2E74B5"/>
        <w:sz w:val="18"/>
        <w:szCs w:val="18"/>
      </w:rPr>
    </w:pPr>
    <w:r w:rsidRPr="004D2B3E">
      <w:rPr>
        <w:color w:val="2E74B5"/>
        <w:sz w:val="18"/>
        <w:szCs w:val="18"/>
      </w:rPr>
      <w:t>Michael M. Watson                       Julie Tambling</w:t>
    </w:r>
    <w:r w:rsidR="003A3A98" w:rsidRPr="004D2B3E">
      <w:rPr>
        <w:color w:val="2E74B5"/>
        <w:sz w:val="18"/>
        <w:szCs w:val="18"/>
      </w:rPr>
      <w:t xml:space="preserve">                       </w:t>
    </w:r>
    <w:r w:rsidR="003A3A98" w:rsidRPr="004D2B3E">
      <w:rPr>
        <w:color w:val="2E74B5"/>
        <w:sz w:val="18"/>
        <w:szCs w:val="18"/>
      </w:rPr>
      <w:tab/>
    </w:r>
    <w:r w:rsidR="00E80272" w:rsidRPr="004D2B3E">
      <w:rPr>
        <w:color w:val="2E74B5"/>
        <w:sz w:val="18"/>
        <w:szCs w:val="18"/>
      </w:rPr>
      <w:t>Ryan LeBran</w:t>
    </w:r>
    <w:r w:rsidR="003A5ADC" w:rsidRPr="004D2B3E">
      <w:rPr>
        <w:color w:val="2E74B5"/>
        <w:sz w:val="18"/>
        <w:szCs w:val="18"/>
      </w:rPr>
      <w:tab/>
    </w:r>
    <w:r w:rsidR="006C362B" w:rsidRPr="004D2B3E">
      <w:rPr>
        <w:color w:val="2E74B5"/>
        <w:sz w:val="18"/>
        <w:szCs w:val="18"/>
      </w:rPr>
      <w:t>Brian Tieri</w:t>
    </w:r>
  </w:p>
  <w:p w14:paraId="309347F2" w14:textId="09273C42" w:rsidR="003A5ADC" w:rsidRPr="004D2B3E" w:rsidRDefault="003A5ADC" w:rsidP="003A5ADC">
    <w:pPr>
      <w:pStyle w:val="Footer"/>
      <w:tabs>
        <w:tab w:val="clear" w:pos="4680"/>
        <w:tab w:val="clear" w:pos="9360"/>
        <w:tab w:val="left" w:pos="5760"/>
        <w:tab w:val="left" w:pos="7380"/>
        <w:tab w:val="left" w:pos="7560"/>
        <w:tab w:val="left" w:pos="7920"/>
      </w:tabs>
      <w:rPr>
        <w:color w:val="2E74B5"/>
        <w:sz w:val="18"/>
        <w:szCs w:val="18"/>
      </w:rPr>
    </w:pPr>
    <w:r w:rsidRPr="004D2B3E">
      <w:rPr>
        <w:color w:val="2E74B5"/>
        <w:sz w:val="18"/>
        <w:szCs w:val="18"/>
      </w:rPr>
      <w:tab/>
    </w:r>
    <w:r w:rsidR="00962DDC" w:rsidRPr="004D2B3E">
      <w:rPr>
        <w:color w:val="2E74B5"/>
        <w:sz w:val="18"/>
        <w:szCs w:val="18"/>
      </w:rPr>
      <w:t>Darren Westphal</w:t>
    </w:r>
    <w:r w:rsidRPr="004D2B3E">
      <w:rPr>
        <w:color w:val="2E74B5"/>
        <w:sz w:val="18"/>
        <w:szCs w:val="18"/>
      </w:rPr>
      <w:tab/>
    </w:r>
    <w:r w:rsidR="006C362B" w:rsidRPr="004D2B3E">
      <w:rPr>
        <w:color w:val="2E74B5"/>
        <w:sz w:val="18"/>
        <w:szCs w:val="18"/>
      </w:rPr>
      <w:t>Grant VandenHout</w:t>
    </w:r>
  </w:p>
  <w:p w14:paraId="3CF72054" w14:textId="5063364E" w:rsidR="00CC023D" w:rsidRPr="004D2B3E" w:rsidRDefault="003A5ADC" w:rsidP="003A5ADC">
    <w:pPr>
      <w:pStyle w:val="Footer"/>
      <w:tabs>
        <w:tab w:val="clear" w:pos="4680"/>
        <w:tab w:val="clear" w:pos="9360"/>
        <w:tab w:val="left" w:pos="5760"/>
        <w:tab w:val="left" w:pos="7380"/>
        <w:tab w:val="left" w:pos="7560"/>
        <w:tab w:val="left" w:pos="7740"/>
      </w:tabs>
      <w:rPr>
        <w:color w:val="2E74B5"/>
        <w:sz w:val="18"/>
        <w:szCs w:val="18"/>
      </w:rPr>
    </w:pPr>
    <w:r w:rsidRPr="004D2B3E">
      <w:rPr>
        <w:color w:val="2E74B5"/>
        <w:sz w:val="18"/>
        <w:szCs w:val="18"/>
      </w:rPr>
      <w:tab/>
    </w:r>
    <w:r w:rsidR="00962DDC" w:rsidRPr="004D2B3E">
      <w:rPr>
        <w:color w:val="2E74B5"/>
        <w:sz w:val="18"/>
        <w:szCs w:val="18"/>
      </w:rPr>
      <w:t>Brian Billingsley</w:t>
    </w:r>
    <w:r w:rsidRPr="004D2B3E">
      <w:rPr>
        <w:color w:val="2E74B5"/>
        <w:sz w:val="18"/>
        <w:szCs w:val="18"/>
      </w:rPr>
      <w:tab/>
      <w:t>Gene</w:t>
    </w:r>
    <w:r w:rsidR="00910F78" w:rsidRPr="004D2B3E">
      <w:rPr>
        <w:color w:val="2E74B5"/>
        <w:sz w:val="18"/>
        <w:szCs w:val="18"/>
      </w:rPr>
      <w:t xml:space="preserve"> </w:t>
    </w:r>
    <w:r w:rsidRPr="004D2B3E">
      <w:rPr>
        <w:color w:val="2E74B5"/>
        <w:sz w:val="18"/>
        <w:szCs w:val="18"/>
      </w:rPr>
      <w:t xml:space="preserve">Jordan       </w:t>
    </w:r>
    <w:r w:rsidR="003A3A98" w:rsidRPr="004D2B3E">
      <w:rPr>
        <w:color w:val="2E74B5"/>
        <w:sz w:val="18"/>
        <w:szCs w:val="18"/>
      </w:rPr>
      <w:t xml:space="preserve"> </w:t>
    </w:r>
    <w:r w:rsidR="003A3A98" w:rsidRPr="004D2B3E">
      <w:rPr>
        <w:color w:val="2E74B5"/>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4312" w14:textId="77777777" w:rsidR="00BD1FFA" w:rsidRDefault="00BD1FFA" w:rsidP="00767E6C">
      <w:r>
        <w:separator/>
      </w:r>
    </w:p>
  </w:footnote>
  <w:footnote w:type="continuationSeparator" w:id="0">
    <w:p w14:paraId="63E23FDC" w14:textId="77777777" w:rsidR="00BD1FFA" w:rsidRDefault="00BD1FFA" w:rsidP="0076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52C4" w14:textId="6252B0CA" w:rsidR="00295A59" w:rsidRDefault="000675D8" w:rsidP="005A0CB6">
    <w:pPr>
      <w:pStyle w:val="Header"/>
      <w:jc w:val="center"/>
    </w:pPr>
    <w:r>
      <w:rPr>
        <w:noProof/>
      </w:rPr>
      <w:drawing>
        <wp:inline distT="0" distB="0" distL="0" distR="0" wp14:anchorId="3F79D1BB" wp14:editId="422C9DB5">
          <wp:extent cx="5052977" cy="1424940"/>
          <wp:effectExtent l="0" t="0" r="0" b="3810"/>
          <wp:docPr id="11957689" name="Picture 1195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BRadley Logo Long Banner 2.jpg"/>
                  <pic:cNvPicPr/>
                </pic:nvPicPr>
                <pic:blipFill>
                  <a:blip r:embed="rId1">
                    <a:extLst>
                      <a:ext uri="{28A0092B-C50C-407E-A947-70E740481C1C}">
                        <a14:useLocalDpi xmlns:a14="http://schemas.microsoft.com/office/drawing/2010/main" val="0"/>
                      </a:ext>
                    </a:extLst>
                  </a:blip>
                  <a:stretch>
                    <a:fillRect/>
                  </a:stretch>
                </pic:blipFill>
                <pic:spPr>
                  <a:xfrm>
                    <a:off x="0" y="0"/>
                    <a:ext cx="5088977" cy="1435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AB1"/>
    <w:multiLevelType w:val="hybridMultilevel"/>
    <w:tmpl w:val="3E84C72A"/>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8A56090"/>
    <w:multiLevelType w:val="hybridMultilevel"/>
    <w:tmpl w:val="01E87D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9C151E8"/>
    <w:multiLevelType w:val="hybridMultilevel"/>
    <w:tmpl w:val="2966B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F5803"/>
    <w:multiLevelType w:val="hybridMultilevel"/>
    <w:tmpl w:val="3E84C7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B71DE0"/>
    <w:multiLevelType w:val="hybridMultilevel"/>
    <w:tmpl w:val="91B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F0C5E"/>
    <w:multiLevelType w:val="hybridMultilevel"/>
    <w:tmpl w:val="3A7A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478E9"/>
    <w:multiLevelType w:val="hybridMultilevel"/>
    <w:tmpl w:val="D898E3CE"/>
    <w:lvl w:ilvl="0" w:tplc="01E4DF3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7408F"/>
    <w:multiLevelType w:val="hybridMultilevel"/>
    <w:tmpl w:val="EDE2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E67D6"/>
    <w:multiLevelType w:val="hybridMultilevel"/>
    <w:tmpl w:val="48AC8314"/>
    <w:lvl w:ilvl="0" w:tplc="D4928F1A">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E4D22"/>
    <w:multiLevelType w:val="hybridMultilevel"/>
    <w:tmpl w:val="4E880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A2B40"/>
    <w:multiLevelType w:val="hybridMultilevel"/>
    <w:tmpl w:val="835A8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6721AE"/>
    <w:multiLevelType w:val="hybridMultilevel"/>
    <w:tmpl w:val="4E880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434D2"/>
    <w:multiLevelType w:val="hybridMultilevel"/>
    <w:tmpl w:val="2CC27E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7769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60476B"/>
    <w:multiLevelType w:val="hybridMultilevel"/>
    <w:tmpl w:val="AA2A9A9E"/>
    <w:lvl w:ilvl="0" w:tplc="AB64CB3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53C3973"/>
    <w:multiLevelType w:val="hybridMultilevel"/>
    <w:tmpl w:val="AC76DA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3EF16E3"/>
    <w:multiLevelType w:val="hybridMultilevel"/>
    <w:tmpl w:val="52840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319EA"/>
    <w:multiLevelType w:val="hybridMultilevel"/>
    <w:tmpl w:val="835A88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7E912E5"/>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EC83117"/>
    <w:multiLevelType w:val="hybridMultilevel"/>
    <w:tmpl w:val="FA2C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F3A4D"/>
    <w:multiLevelType w:val="hybridMultilevel"/>
    <w:tmpl w:val="C360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35022"/>
    <w:multiLevelType w:val="hybridMultilevel"/>
    <w:tmpl w:val="DC9C1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EB3E3E"/>
    <w:multiLevelType w:val="hybridMultilevel"/>
    <w:tmpl w:val="8090A4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9701399"/>
    <w:multiLevelType w:val="hybridMultilevel"/>
    <w:tmpl w:val="EF7045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2C404F"/>
    <w:multiLevelType w:val="hybridMultilevel"/>
    <w:tmpl w:val="8090A4B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4F746E37"/>
    <w:multiLevelType w:val="hybridMultilevel"/>
    <w:tmpl w:val="F1FCD3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D2197D"/>
    <w:multiLevelType w:val="hybridMultilevel"/>
    <w:tmpl w:val="30103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A3CBB"/>
    <w:multiLevelType w:val="hybridMultilevel"/>
    <w:tmpl w:val="1838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978E4"/>
    <w:multiLevelType w:val="hybridMultilevel"/>
    <w:tmpl w:val="26CE141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5F185A31"/>
    <w:multiLevelType w:val="hybridMultilevel"/>
    <w:tmpl w:val="8A52EB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DE76BE"/>
    <w:multiLevelType w:val="hybridMultilevel"/>
    <w:tmpl w:val="B4DE4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A08A4"/>
    <w:multiLevelType w:val="hybridMultilevel"/>
    <w:tmpl w:val="9C7A60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251078A"/>
    <w:multiLevelType w:val="hybridMultilevel"/>
    <w:tmpl w:val="C2666B2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15:restartNumberingAfterBreak="0">
    <w:nsid w:val="7CCE4393"/>
    <w:multiLevelType w:val="hybridMultilevel"/>
    <w:tmpl w:val="294A7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966855">
    <w:abstractNumId w:val="11"/>
  </w:num>
  <w:num w:numId="2" w16cid:durableId="1097602710">
    <w:abstractNumId w:val="9"/>
  </w:num>
  <w:num w:numId="3" w16cid:durableId="349529813">
    <w:abstractNumId w:val="19"/>
  </w:num>
  <w:num w:numId="4" w16cid:durableId="1232692863">
    <w:abstractNumId w:val="20"/>
  </w:num>
  <w:num w:numId="5" w16cid:durableId="1154562444">
    <w:abstractNumId w:val="8"/>
  </w:num>
  <w:num w:numId="6" w16cid:durableId="1170020633">
    <w:abstractNumId w:val="7"/>
  </w:num>
  <w:num w:numId="7" w16cid:durableId="2118333752">
    <w:abstractNumId w:val="27"/>
  </w:num>
  <w:num w:numId="8" w16cid:durableId="695733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9794318">
    <w:abstractNumId w:val="4"/>
  </w:num>
  <w:num w:numId="10" w16cid:durableId="638803096">
    <w:abstractNumId w:val="16"/>
  </w:num>
  <w:num w:numId="11" w16cid:durableId="1984696020">
    <w:abstractNumId w:val="23"/>
  </w:num>
  <w:num w:numId="12" w16cid:durableId="980617882">
    <w:abstractNumId w:val="6"/>
  </w:num>
  <w:num w:numId="13" w16cid:durableId="1852375133">
    <w:abstractNumId w:val="10"/>
  </w:num>
  <w:num w:numId="14" w16cid:durableId="304773318">
    <w:abstractNumId w:val="15"/>
  </w:num>
  <w:num w:numId="15" w16cid:durableId="420835444">
    <w:abstractNumId w:val="1"/>
  </w:num>
  <w:num w:numId="16" w16cid:durableId="1553075918">
    <w:abstractNumId w:val="31"/>
  </w:num>
  <w:num w:numId="17" w16cid:durableId="523593140">
    <w:abstractNumId w:val="17"/>
  </w:num>
  <w:num w:numId="18" w16cid:durableId="1729063832">
    <w:abstractNumId w:val="3"/>
  </w:num>
  <w:num w:numId="19" w16cid:durableId="1969050440">
    <w:abstractNumId w:val="0"/>
  </w:num>
  <w:num w:numId="20" w16cid:durableId="1266888170">
    <w:abstractNumId w:val="12"/>
  </w:num>
  <w:num w:numId="21" w16cid:durableId="1139881678">
    <w:abstractNumId w:val="22"/>
  </w:num>
  <w:num w:numId="22" w16cid:durableId="1610771565">
    <w:abstractNumId w:val="24"/>
  </w:num>
  <w:num w:numId="23" w16cid:durableId="1225095218">
    <w:abstractNumId w:val="21"/>
  </w:num>
  <w:num w:numId="24" w16cid:durableId="722799182">
    <w:abstractNumId w:val="33"/>
  </w:num>
  <w:num w:numId="25" w16cid:durableId="1924298511">
    <w:abstractNumId w:val="26"/>
  </w:num>
  <w:num w:numId="26" w16cid:durableId="1300913720">
    <w:abstractNumId w:val="29"/>
  </w:num>
  <w:num w:numId="27" w16cid:durableId="688407706">
    <w:abstractNumId w:val="2"/>
  </w:num>
  <w:num w:numId="28" w16cid:durableId="43138283">
    <w:abstractNumId w:val="25"/>
  </w:num>
  <w:num w:numId="29" w16cid:durableId="1134758883">
    <w:abstractNumId w:val="18"/>
  </w:num>
  <w:num w:numId="30" w16cid:durableId="843085794">
    <w:abstractNumId w:val="13"/>
  </w:num>
  <w:num w:numId="31" w16cid:durableId="665286219">
    <w:abstractNumId w:val="5"/>
  </w:num>
  <w:num w:numId="32" w16cid:durableId="1992634997">
    <w:abstractNumId w:val="30"/>
  </w:num>
  <w:num w:numId="33" w16cid:durableId="1023898059">
    <w:abstractNumId w:val="28"/>
  </w:num>
  <w:num w:numId="34" w16cid:durableId="1052312420">
    <w:abstractNumId w:val="32"/>
  </w:num>
  <w:num w:numId="35" w16cid:durableId="947197336">
    <w:abstractNumId w:val="28"/>
  </w:num>
  <w:num w:numId="36" w16cid:durableId="105743679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wNjcxNjIyMDC0NDdX0lEKTi0uzszPAykwNLKoBQB2jDQVLgAAAA=="/>
  </w:docVars>
  <w:rsids>
    <w:rsidRoot w:val="008217CE"/>
    <w:rsid w:val="000008CF"/>
    <w:rsid w:val="0000372B"/>
    <w:rsid w:val="00015D2B"/>
    <w:rsid w:val="00015F99"/>
    <w:rsid w:val="00016581"/>
    <w:rsid w:val="000220FC"/>
    <w:rsid w:val="00026AAE"/>
    <w:rsid w:val="00027A83"/>
    <w:rsid w:val="00030686"/>
    <w:rsid w:val="00040A5A"/>
    <w:rsid w:val="00042CB6"/>
    <w:rsid w:val="00044A42"/>
    <w:rsid w:val="00052821"/>
    <w:rsid w:val="00053A9D"/>
    <w:rsid w:val="00056BDD"/>
    <w:rsid w:val="00057271"/>
    <w:rsid w:val="0006036B"/>
    <w:rsid w:val="00060CB0"/>
    <w:rsid w:val="0006255E"/>
    <w:rsid w:val="00062924"/>
    <w:rsid w:val="00065083"/>
    <w:rsid w:val="000675D8"/>
    <w:rsid w:val="00071321"/>
    <w:rsid w:val="00071D6A"/>
    <w:rsid w:val="0007316C"/>
    <w:rsid w:val="0007349B"/>
    <w:rsid w:val="00074E96"/>
    <w:rsid w:val="00075508"/>
    <w:rsid w:val="00077714"/>
    <w:rsid w:val="00077C3F"/>
    <w:rsid w:val="00080326"/>
    <w:rsid w:val="00084667"/>
    <w:rsid w:val="00087651"/>
    <w:rsid w:val="00092F3C"/>
    <w:rsid w:val="000937A7"/>
    <w:rsid w:val="0009750D"/>
    <w:rsid w:val="000A0572"/>
    <w:rsid w:val="000A0A52"/>
    <w:rsid w:val="000B4CDA"/>
    <w:rsid w:val="000B518B"/>
    <w:rsid w:val="000B5F87"/>
    <w:rsid w:val="000C5142"/>
    <w:rsid w:val="000C5326"/>
    <w:rsid w:val="000C7A9C"/>
    <w:rsid w:val="000D0A64"/>
    <w:rsid w:val="000D330D"/>
    <w:rsid w:val="000D3E80"/>
    <w:rsid w:val="000D4206"/>
    <w:rsid w:val="000D78A7"/>
    <w:rsid w:val="000E1E29"/>
    <w:rsid w:val="000E31B1"/>
    <w:rsid w:val="000F4B90"/>
    <w:rsid w:val="000F547B"/>
    <w:rsid w:val="000F6DDF"/>
    <w:rsid w:val="000F78FD"/>
    <w:rsid w:val="000F7E42"/>
    <w:rsid w:val="0010217B"/>
    <w:rsid w:val="0010327E"/>
    <w:rsid w:val="00103C6A"/>
    <w:rsid w:val="00103F76"/>
    <w:rsid w:val="00104F16"/>
    <w:rsid w:val="00106707"/>
    <w:rsid w:val="00106C12"/>
    <w:rsid w:val="0010795E"/>
    <w:rsid w:val="0011235A"/>
    <w:rsid w:val="001138C2"/>
    <w:rsid w:val="00113BEE"/>
    <w:rsid w:val="00113C91"/>
    <w:rsid w:val="00114EB4"/>
    <w:rsid w:val="00116254"/>
    <w:rsid w:val="00121429"/>
    <w:rsid w:val="00121807"/>
    <w:rsid w:val="00124A74"/>
    <w:rsid w:val="00124B27"/>
    <w:rsid w:val="001254A4"/>
    <w:rsid w:val="00131AA0"/>
    <w:rsid w:val="001339C3"/>
    <w:rsid w:val="0013656C"/>
    <w:rsid w:val="0014004B"/>
    <w:rsid w:val="00145A80"/>
    <w:rsid w:val="00146AF7"/>
    <w:rsid w:val="00151DEB"/>
    <w:rsid w:val="00153C2A"/>
    <w:rsid w:val="001553A0"/>
    <w:rsid w:val="0015659A"/>
    <w:rsid w:val="00161E6D"/>
    <w:rsid w:val="00162B51"/>
    <w:rsid w:val="00162DDD"/>
    <w:rsid w:val="00163270"/>
    <w:rsid w:val="00165BEF"/>
    <w:rsid w:val="001704AD"/>
    <w:rsid w:val="0017145C"/>
    <w:rsid w:val="00171FD4"/>
    <w:rsid w:val="00172174"/>
    <w:rsid w:val="00173259"/>
    <w:rsid w:val="0017394F"/>
    <w:rsid w:val="00177029"/>
    <w:rsid w:val="00180F42"/>
    <w:rsid w:val="00183829"/>
    <w:rsid w:val="00187CD9"/>
    <w:rsid w:val="0019101F"/>
    <w:rsid w:val="001975BC"/>
    <w:rsid w:val="001A3C29"/>
    <w:rsid w:val="001B3723"/>
    <w:rsid w:val="001C3939"/>
    <w:rsid w:val="001C4479"/>
    <w:rsid w:val="001C5873"/>
    <w:rsid w:val="001C6744"/>
    <w:rsid w:val="001D16CC"/>
    <w:rsid w:val="001D1FEF"/>
    <w:rsid w:val="001D2CE5"/>
    <w:rsid w:val="001D45DC"/>
    <w:rsid w:val="001D5C6F"/>
    <w:rsid w:val="001D7B8F"/>
    <w:rsid w:val="001E1BF7"/>
    <w:rsid w:val="001E3CA3"/>
    <w:rsid w:val="001E636B"/>
    <w:rsid w:val="001E7054"/>
    <w:rsid w:val="001E7ACB"/>
    <w:rsid w:val="001F1B5C"/>
    <w:rsid w:val="001F7EC6"/>
    <w:rsid w:val="0020042C"/>
    <w:rsid w:val="00202C6C"/>
    <w:rsid w:val="0020662C"/>
    <w:rsid w:val="0020724D"/>
    <w:rsid w:val="00207BDC"/>
    <w:rsid w:val="00210C2A"/>
    <w:rsid w:val="00211769"/>
    <w:rsid w:val="00214F75"/>
    <w:rsid w:val="00216B2B"/>
    <w:rsid w:val="00220D83"/>
    <w:rsid w:val="0022248F"/>
    <w:rsid w:val="00222BAA"/>
    <w:rsid w:val="0022468D"/>
    <w:rsid w:val="00224DFF"/>
    <w:rsid w:val="002270A7"/>
    <w:rsid w:val="00240C88"/>
    <w:rsid w:val="00244D23"/>
    <w:rsid w:val="00251870"/>
    <w:rsid w:val="00251A1D"/>
    <w:rsid w:val="00253B0A"/>
    <w:rsid w:val="0025592B"/>
    <w:rsid w:val="0025666B"/>
    <w:rsid w:val="002574A6"/>
    <w:rsid w:val="002666BB"/>
    <w:rsid w:val="002671D8"/>
    <w:rsid w:val="00271C58"/>
    <w:rsid w:val="00273AB0"/>
    <w:rsid w:val="0028067A"/>
    <w:rsid w:val="00285316"/>
    <w:rsid w:val="00287450"/>
    <w:rsid w:val="0029044F"/>
    <w:rsid w:val="002907C4"/>
    <w:rsid w:val="00290FDB"/>
    <w:rsid w:val="00293D66"/>
    <w:rsid w:val="00295A59"/>
    <w:rsid w:val="00296FDF"/>
    <w:rsid w:val="00297AF1"/>
    <w:rsid w:val="002A1FD4"/>
    <w:rsid w:val="002A2C43"/>
    <w:rsid w:val="002A4DA3"/>
    <w:rsid w:val="002A5669"/>
    <w:rsid w:val="002A6C1C"/>
    <w:rsid w:val="002C03EA"/>
    <w:rsid w:val="002C23A0"/>
    <w:rsid w:val="002C25FA"/>
    <w:rsid w:val="002C3537"/>
    <w:rsid w:val="002D0DC2"/>
    <w:rsid w:val="002D1B81"/>
    <w:rsid w:val="002D1BEF"/>
    <w:rsid w:val="002D65C1"/>
    <w:rsid w:val="002E4444"/>
    <w:rsid w:val="002E5C6D"/>
    <w:rsid w:val="002E66A3"/>
    <w:rsid w:val="002F115E"/>
    <w:rsid w:val="002F2B0A"/>
    <w:rsid w:val="00301F65"/>
    <w:rsid w:val="00302277"/>
    <w:rsid w:val="003031C7"/>
    <w:rsid w:val="0030469C"/>
    <w:rsid w:val="00306700"/>
    <w:rsid w:val="00310A6D"/>
    <w:rsid w:val="00314594"/>
    <w:rsid w:val="003156E9"/>
    <w:rsid w:val="00315DD5"/>
    <w:rsid w:val="00323E2E"/>
    <w:rsid w:val="00324C56"/>
    <w:rsid w:val="0032519D"/>
    <w:rsid w:val="003264A9"/>
    <w:rsid w:val="00330A24"/>
    <w:rsid w:val="00332A7A"/>
    <w:rsid w:val="00335386"/>
    <w:rsid w:val="00336438"/>
    <w:rsid w:val="003375BB"/>
    <w:rsid w:val="00337FCA"/>
    <w:rsid w:val="00341631"/>
    <w:rsid w:val="003423EB"/>
    <w:rsid w:val="00343D8F"/>
    <w:rsid w:val="00344814"/>
    <w:rsid w:val="003452C8"/>
    <w:rsid w:val="00347575"/>
    <w:rsid w:val="00351AF1"/>
    <w:rsid w:val="00354288"/>
    <w:rsid w:val="003556EE"/>
    <w:rsid w:val="003577E3"/>
    <w:rsid w:val="00372625"/>
    <w:rsid w:val="00374A3A"/>
    <w:rsid w:val="003769E3"/>
    <w:rsid w:val="00377885"/>
    <w:rsid w:val="0038112E"/>
    <w:rsid w:val="00384B42"/>
    <w:rsid w:val="00384CBC"/>
    <w:rsid w:val="003869CF"/>
    <w:rsid w:val="00386A5A"/>
    <w:rsid w:val="00393102"/>
    <w:rsid w:val="00396797"/>
    <w:rsid w:val="003A0BE2"/>
    <w:rsid w:val="003A3A98"/>
    <w:rsid w:val="003A5ADC"/>
    <w:rsid w:val="003B0C82"/>
    <w:rsid w:val="003B16ED"/>
    <w:rsid w:val="003B1968"/>
    <w:rsid w:val="003B1DB9"/>
    <w:rsid w:val="003B4483"/>
    <w:rsid w:val="003B76E5"/>
    <w:rsid w:val="003C0754"/>
    <w:rsid w:val="003C7E48"/>
    <w:rsid w:val="003D122F"/>
    <w:rsid w:val="003D1891"/>
    <w:rsid w:val="003D1FD0"/>
    <w:rsid w:val="003D2AB4"/>
    <w:rsid w:val="003D624E"/>
    <w:rsid w:val="003E7504"/>
    <w:rsid w:val="003F01C1"/>
    <w:rsid w:val="003F312C"/>
    <w:rsid w:val="003F3293"/>
    <w:rsid w:val="003F5241"/>
    <w:rsid w:val="003F70E5"/>
    <w:rsid w:val="004007EB"/>
    <w:rsid w:val="004056B4"/>
    <w:rsid w:val="00407316"/>
    <w:rsid w:val="0041047D"/>
    <w:rsid w:val="00420E43"/>
    <w:rsid w:val="00421710"/>
    <w:rsid w:val="0044055B"/>
    <w:rsid w:val="0044182A"/>
    <w:rsid w:val="00441E2E"/>
    <w:rsid w:val="00444F37"/>
    <w:rsid w:val="00445555"/>
    <w:rsid w:val="004507EA"/>
    <w:rsid w:val="00450BD3"/>
    <w:rsid w:val="00456E13"/>
    <w:rsid w:val="00462D39"/>
    <w:rsid w:val="0046327D"/>
    <w:rsid w:val="00481759"/>
    <w:rsid w:val="00482AEF"/>
    <w:rsid w:val="00484AF2"/>
    <w:rsid w:val="004853F1"/>
    <w:rsid w:val="004857FD"/>
    <w:rsid w:val="00486F81"/>
    <w:rsid w:val="004900E1"/>
    <w:rsid w:val="004910BD"/>
    <w:rsid w:val="004A1CF8"/>
    <w:rsid w:val="004A6256"/>
    <w:rsid w:val="004A7D8C"/>
    <w:rsid w:val="004B4804"/>
    <w:rsid w:val="004B5650"/>
    <w:rsid w:val="004B5B2F"/>
    <w:rsid w:val="004B7832"/>
    <w:rsid w:val="004C0FB8"/>
    <w:rsid w:val="004D0872"/>
    <w:rsid w:val="004D2B3E"/>
    <w:rsid w:val="004D4F3A"/>
    <w:rsid w:val="004D50CE"/>
    <w:rsid w:val="004D6134"/>
    <w:rsid w:val="004D61A1"/>
    <w:rsid w:val="004D653E"/>
    <w:rsid w:val="004D6686"/>
    <w:rsid w:val="004D7C76"/>
    <w:rsid w:val="004E11F3"/>
    <w:rsid w:val="004E4238"/>
    <w:rsid w:val="004E478B"/>
    <w:rsid w:val="004E4821"/>
    <w:rsid w:val="004E610C"/>
    <w:rsid w:val="004E7099"/>
    <w:rsid w:val="004F337E"/>
    <w:rsid w:val="004F44FB"/>
    <w:rsid w:val="005004E3"/>
    <w:rsid w:val="00504DF8"/>
    <w:rsid w:val="005070EA"/>
    <w:rsid w:val="0050785C"/>
    <w:rsid w:val="00512797"/>
    <w:rsid w:val="005146E0"/>
    <w:rsid w:val="00525BF8"/>
    <w:rsid w:val="00526A4D"/>
    <w:rsid w:val="00532D29"/>
    <w:rsid w:val="00532FD0"/>
    <w:rsid w:val="00533CAD"/>
    <w:rsid w:val="005346A9"/>
    <w:rsid w:val="00542E7F"/>
    <w:rsid w:val="00547F23"/>
    <w:rsid w:val="005503D1"/>
    <w:rsid w:val="0055055B"/>
    <w:rsid w:val="00550AC9"/>
    <w:rsid w:val="005557D3"/>
    <w:rsid w:val="005577C7"/>
    <w:rsid w:val="00560717"/>
    <w:rsid w:val="00573BDB"/>
    <w:rsid w:val="0057403F"/>
    <w:rsid w:val="0057431E"/>
    <w:rsid w:val="00583A3C"/>
    <w:rsid w:val="00583E25"/>
    <w:rsid w:val="00583EE7"/>
    <w:rsid w:val="00585B09"/>
    <w:rsid w:val="0059045E"/>
    <w:rsid w:val="005904EA"/>
    <w:rsid w:val="005906C1"/>
    <w:rsid w:val="005920B9"/>
    <w:rsid w:val="00592F38"/>
    <w:rsid w:val="00593F72"/>
    <w:rsid w:val="0059614A"/>
    <w:rsid w:val="00597085"/>
    <w:rsid w:val="005A02E2"/>
    <w:rsid w:val="005A0CB6"/>
    <w:rsid w:val="005A10AF"/>
    <w:rsid w:val="005A48CA"/>
    <w:rsid w:val="005B0672"/>
    <w:rsid w:val="005B1F15"/>
    <w:rsid w:val="005B2691"/>
    <w:rsid w:val="005B318F"/>
    <w:rsid w:val="005B35C9"/>
    <w:rsid w:val="005B3C2B"/>
    <w:rsid w:val="005B64E7"/>
    <w:rsid w:val="005B66E7"/>
    <w:rsid w:val="005C1131"/>
    <w:rsid w:val="005C183E"/>
    <w:rsid w:val="005C34B7"/>
    <w:rsid w:val="005C5ABD"/>
    <w:rsid w:val="005C7DE7"/>
    <w:rsid w:val="005D02A9"/>
    <w:rsid w:val="005D62DB"/>
    <w:rsid w:val="005E2AF5"/>
    <w:rsid w:val="005E2B3B"/>
    <w:rsid w:val="005E3E71"/>
    <w:rsid w:val="005F1219"/>
    <w:rsid w:val="005F1903"/>
    <w:rsid w:val="005F4258"/>
    <w:rsid w:val="005F6651"/>
    <w:rsid w:val="005F6FCE"/>
    <w:rsid w:val="00600AC5"/>
    <w:rsid w:val="00605DB8"/>
    <w:rsid w:val="006067E3"/>
    <w:rsid w:val="00612067"/>
    <w:rsid w:val="006122D2"/>
    <w:rsid w:val="00613691"/>
    <w:rsid w:val="006136C1"/>
    <w:rsid w:val="006153FE"/>
    <w:rsid w:val="00622034"/>
    <w:rsid w:val="00622A2D"/>
    <w:rsid w:val="0062540D"/>
    <w:rsid w:val="00625BC7"/>
    <w:rsid w:val="00627C31"/>
    <w:rsid w:val="006324EE"/>
    <w:rsid w:val="00633E87"/>
    <w:rsid w:val="00637B62"/>
    <w:rsid w:val="006412FE"/>
    <w:rsid w:val="00641765"/>
    <w:rsid w:val="00643506"/>
    <w:rsid w:val="0064621B"/>
    <w:rsid w:val="00646233"/>
    <w:rsid w:val="00647F19"/>
    <w:rsid w:val="00651334"/>
    <w:rsid w:val="00652BF7"/>
    <w:rsid w:val="00653B47"/>
    <w:rsid w:val="00656645"/>
    <w:rsid w:val="00657FCB"/>
    <w:rsid w:val="006643A5"/>
    <w:rsid w:val="00665F45"/>
    <w:rsid w:val="006706BD"/>
    <w:rsid w:val="006738CB"/>
    <w:rsid w:val="00674034"/>
    <w:rsid w:val="00676064"/>
    <w:rsid w:val="00680A2A"/>
    <w:rsid w:val="00681DAF"/>
    <w:rsid w:val="006868DB"/>
    <w:rsid w:val="0068734D"/>
    <w:rsid w:val="006923FC"/>
    <w:rsid w:val="00695E3C"/>
    <w:rsid w:val="006A3682"/>
    <w:rsid w:val="006A79EB"/>
    <w:rsid w:val="006B227B"/>
    <w:rsid w:val="006B2DDD"/>
    <w:rsid w:val="006B647C"/>
    <w:rsid w:val="006B778A"/>
    <w:rsid w:val="006C362B"/>
    <w:rsid w:val="006D42BE"/>
    <w:rsid w:val="006D54C6"/>
    <w:rsid w:val="006D6A3D"/>
    <w:rsid w:val="006E1EE3"/>
    <w:rsid w:val="006E2975"/>
    <w:rsid w:val="006E4B93"/>
    <w:rsid w:val="006E5A1E"/>
    <w:rsid w:val="006F0C50"/>
    <w:rsid w:val="006F36A4"/>
    <w:rsid w:val="006F55A9"/>
    <w:rsid w:val="006F5B3C"/>
    <w:rsid w:val="006F7A28"/>
    <w:rsid w:val="00704E28"/>
    <w:rsid w:val="00706332"/>
    <w:rsid w:val="00712864"/>
    <w:rsid w:val="00717978"/>
    <w:rsid w:val="00722669"/>
    <w:rsid w:val="007246AB"/>
    <w:rsid w:val="00725293"/>
    <w:rsid w:val="00726FFB"/>
    <w:rsid w:val="007310B4"/>
    <w:rsid w:val="007317E6"/>
    <w:rsid w:val="007358B9"/>
    <w:rsid w:val="00735D3D"/>
    <w:rsid w:val="00737A4C"/>
    <w:rsid w:val="007427CC"/>
    <w:rsid w:val="00743A1E"/>
    <w:rsid w:val="0074504D"/>
    <w:rsid w:val="00747B9E"/>
    <w:rsid w:val="00750613"/>
    <w:rsid w:val="00751BF5"/>
    <w:rsid w:val="00765D03"/>
    <w:rsid w:val="00767E6C"/>
    <w:rsid w:val="00770A19"/>
    <w:rsid w:val="00771D1F"/>
    <w:rsid w:val="0077303A"/>
    <w:rsid w:val="007730F1"/>
    <w:rsid w:val="00773485"/>
    <w:rsid w:val="00775E4F"/>
    <w:rsid w:val="007765BA"/>
    <w:rsid w:val="007807F6"/>
    <w:rsid w:val="00787248"/>
    <w:rsid w:val="0079031E"/>
    <w:rsid w:val="007908EE"/>
    <w:rsid w:val="0079178D"/>
    <w:rsid w:val="0079181D"/>
    <w:rsid w:val="00792E67"/>
    <w:rsid w:val="00796706"/>
    <w:rsid w:val="007A18B5"/>
    <w:rsid w:val="007A5ACC"/>
    <w:rsid w:val="007B1039"/>
    <w:rsid w:val="007B321D"/>
    <w:rsid w:val="007B34FF"/>
    <w:rsid w:val="007B4659"/>
    <w:rsid w:val="007B7BED"/>
    <w:rsid w:val="007C3B21"/>
    <w:rsid w:val="007C4DA6"/>
    <w:rsid w:val="007E3B5F"/>
    <w:rsid w:val="007E494E"/>
    <w:rsid w:val="007E49C4"/>
    <w:rsid w:val="007E6241"/>
    <w:rsid w:val="007E64DA"/>
    <w:rsid w:val="007F2ED2"/>
    <w:rsid w:val="007F3E77"/>
    <w:rsid w:val="007F42E2"/>
    <w:rsid w:val="007F536D"/>
    <w:rsid w:val="007F57F7"/>
    <w:rsid w:val="007F62D5"/>
    <w:rsid w:val="007F6BFB"/>
    <w:rsid w:val="00802174"/>
    <w:rsid w:val="00805D11"/>
    <w:rsid w:val="0080660B"/>
    <w:rsid w:val="0081263A"/>
    <w:rsid w:val="0081315D"/>
    <w:rsid w:val="00820513"/>
    <w:rsid w:val="008214A9"/>
    <w:rsid w:val="008217CE"/>
    <w:rsid w:val="00832A34"/>
    <w:rsid w:val="0083352F"/>
    <w:rsid w:val="00833CB5"/>
    <w:rsid w:val="00836D61"/>
    <w:rsid w:val="008374D1"/>
    <w:rsid w:val="00842D72"/>
    <w:rsid w:val="00843BE7"/>
    <w:rsid w:val="0084798B"/>
    <w:rsid w:val="00851D2C"/>
    <w:rsid w:val="008630E5"/>
    <w:rsid w:val="00863FEA"/>
    <w:rsid w:val="0087056B"/>
    <w:rsid w:val="008722D2"/>
    <w:rsid w:val="0087730C"/>
    <w:rsid w:val="00877385"/>
    <w:rsid w:val="00883939"/>
    <w:rsid w:val="00884CC3"/>
    <w:rsid w:val="008858E2"/>
    <w:rsid w:val="0088682E"/>
    <w:rsid w:val="0089763F"/>
    <w:rsid w:val="008A127C"/>
    <w:rsid w:val="008A302D"/>
    <w:rsid w:val="008B0380"/>
    <w:rsid w:val="008B3CC9"/>
    <w:rsid w:val="008B448D"/>
    <w:rsid w:val="008C0169"/>
    <w:rsid w:val="008C0AD6"/>
    <w:rsid w:val="008C3825"/>
    <w:rsid w:val="008C3A8F"/>
    <w:rsid w:val="008D03EB"/>
    <w:rsid w:val="008D21C7"/>
    <w:rsid w:val="008D528F"/>
    <w:rsid w:val="008D616A"/>
    <w:rsid w:val="008D7D70"/>
    <w:rsid w:val="008E01AC"/>
    <w:rsid w:val="008E2B6F"/>
    <w:rsid w:val="008E30D7"/>
    <w:rsid w:val="008E4122"/>
    <w:rsid w:val="008E6C58"/>
    <w:rsid w:val="008F0153"/>
    <w:rsid w:val="008F1225"/>
    <w:rsid w:val="008F16D9"/>
    <w:rsid w:val="008F2CBA"/>
    <w:rsid w:val="00901689"/>
    <w:rsid w:val="00910F78"/>
    <w:rsid w:val="009162D1"/>
    <w:rsid w:val="0092050A"/>
    <w:rsid w:val="009248CD"/>
    <w:rsid w:val="009409A4"/>
    <w:rsid w:val="00940F62"/>
    <w:rsid w:val="00941593"/>
    <w:rsid w:val="00941609"/>
    <w:rsid w:val="00945555"/>
    <w:rsid w:val="009462BD"/>
    <w:rsid w:val="009471DC"/>
    <w:rsid w:val="0096097B"/>
    <w:rsid w:val="00962DDC"/>
    <w:rsid w:val="00970F6E"/>
    <w:rsid w:val="009716B1"/>
    <w:rsid w:val="00980532"/>
    <w:rsid w:val="00980551"/>
    <w:rsid w:val="009846DC"/>
    <w:rsid w:val="00995132"/>
    <w:rsid w:val="009959C9"/>
    <w:rsid w:val="00997126"/>
    <w:rsid w:val="009A24F2"/>
    <w:rsid w:val="009A4B83"/>
    <w:rsid w:val="009B4E10"/>
    <w:rsid w:val="009C080E"/>
    <w:rsid w:val="009C1BD9"/>
    <w:rsid w:val="009C4BE2"/>
    <w:rsid w:val="009C7D53"/>
    <w:rsid w:val="009D3A15"/>
    <w:rsid w:val="009E3356"/>
    <w:rsid w:val="009E3491"/>
    <w:rsid w:val="009E3792"/>
    <w:rsid w:val="009E57D6"/>
    <w:rsid w:val="009F2B4F"/>
    <w:rsid w:val="009F35A7"/>
    <w:rsid w:val="009F74FD"/>
    <w:rsid w:val="00A00165"/>
    <w:rsid w:val="00A00191"/>
    <w:rsid w:val="00A001EF"/>
    <w:rsid w:val="00A06A70"/>
    <w:rsid w:val="00A1254E"/>
    <w:rsid w:val="00A129E1"/>
    <w:rsid w:val="00A12E50"/>
    <w:rsid w:val="00A1305C"/>
    <w:rsid w:val="00A23198"/>
    <w:rsid w:val="00A265B4"/>
    <w:rsid w:val="00A270B9"/>
    <w:rsid w:val="00A2717C"/>
    <w:rsid w:val="00A331E8"/>
    <w:rsid w:val="00A34CDE"/>
    <w:rsid w:val="00A368F3"/>
    <w:rsid w:val="00A36B05"/>
    <w:rsid w:val="00A455F4"/>
    <w:rsid w:val="00A47F92"/>
    <w:rsid w:val="00A51A6A"/>
    <w:rsid w:val="00A51FAA"/>
    <w:rsid w:val="00A5698D"/>
    <w:rsid w:val="00A56E69"/>
    <w:rsid w:val="00A66D09"/>
    <w:rsid w:val="00A67CB6"/>
    <w:rsid w:val="00A71F45"/>
    <w:rsid w:val="00A7657A"/>
    <w:rsid w:val="00A76721"/>
    <w:rsid w:val="00A773C7"/>
    <w:rsid w:val="00A80CE6"/>
    <w:rsid w:val="00A834DC"/>
    <w:rsid w:val="00A87299"/>
    <w:rsid w:val="00A92C84"/>
    <w:rsid w:val="00AA5258"/>
    <w:rsid w:val="00AB7558"/>
    <w:rsid w:val="00AD1365"/>
    <w:rsid w:val="00AD2BFB"/>
    <w:rsid w:val="00AD7BEA"/>
    <w:rsid w:val="00AE4C67"/>
    <w:rsid w:val="00AE6693"/>
    <w:rsid w:val="00AF4BB5"/>
    <w:rsid w:val="00B01463"/>
    <w:rsid w:val="00B042FD"/>
    <w:rsid w:val="00B04468"/>
    <w:rsid w:val="00B06768"/>
    <w:rsid w:val="00B10217"/>
    <w:rsid w:val="00B16757"/>
    <w:rsid w:val="00B20508"/>
    <w:rsid w:val="00B2137B"/>
    <w:rsid w:val="00B302BF"/>
    <w:rsid w:val="00B342F5"/>
    <w:rsid w:val="00B35B99"/>
    <w:rsid w:val="00B40183"/>
    <w:rsid w:val="00B41896"/>
    <w:rsid w:val="00B442D6"/>
    <w:rsid w:val="00B448C0"/>
    <w:rsid w:val="00B533B4"/>
    <w:rsid w:val="00B62487"/>
    <w:rsid w:val="00B63017"/>
    <w:rsid w:val="00B7047B"/>
    <w:rsid w:val="00B71173"/>
    <w:rsid w:val="00B73130"/>
    <w:rsid w:val="00B77A3B"/>
    <w:rsid w:val="00B8253E"/>
    <w:rsid w:val="00B83667"/>
    <w:rsid w:val="00B8546D"/>
    <w:rsid w:val="00B86AA2"/>
    <w:rsid w:val="00B90B6B"/>
    <w:rsid w:val="00B94265"/>
    <w:rsid w:val="00B94CFA"/>
    <w:rsid w:val="00BA0EE0"/>
    <w:rsid w:val="00BA51FA"/>
    <w:rsid w:val="00BB0767"/>
    <w:rsid w:val="00BB4CAA"/>
    <w:rsid w:val="00BB7936"/>
    <w:rsid w:val="00BD0B03"/>
    <w:rsid w:val="00BD14E7"/>
    <w:rsid w:val="00BD1B68"/>
    <w:rsid w:val="00BD1FFA"/>
    <w:rsid w:val="00BE199F"/>
    <w:rsid w:val="00BE31EF"/>
    <w:rsid w:val="00BE4E8D"/>
    <w:rsid w:val="00BE5541"/>
    <w:rsid w:val="00BE65B8"/>
    <w:rsid w:val="00BF1C6F"/>
    <w:rsid w:val="00BF2BF3"/>
    <w:rsid w:val="00BF4A52"/>
    <w:rsid w:val="00BF529E"/>
    <w:rsid w:val="00BF71B9"/>
    <w:rsid w:val="00C007BB"/>
    <w:rsid w:val="00C0745D"/>
    <w:rsid w:val="00C07F4D"/>
    <w:rsid w:val="00C114E0"/>
    <w:rsid w:val="00C126B6"/>
    <w:rsid w:val="00C16D8B"/>
    <w:rsid w:val="00C26805"/>
    <w:rsid w:val="00C30550"/>
    <w:rsid w:val="00C32D8A"/>
    <w:rsid w:val="00C330B5"/>
    <w:rsid w:val="00C35E8C"/>
    <w:rsid w:val="00C36D7C"/>
    <w:rsid w:val="00C3739E"/>
    <w:rsid w:val="00C37E75"/>
    <w:rsid w:val="00C40000"/>
    <w:rsid w:val="00C40867"/>
    <w:rsid w:val="00C41999"/>
    <w:rsid w:val="00C45498"/>
    <w:rsid w:val="00C6566C"/>
    <w:rsid w:val="00C71754"/>
    <w:rsid w:val="00C80F4C"/>
    <w:rsid w:val="00C90322"/>
    <w:rsid w:val="00C9526C"/>
    <w:rsid w:val="00C9627B"/>
    <w:rsid w:val="00C97241"/>
    <w:rsid w:val="00C97BCC"/>
    <w:rsid w:val="00CA0969"/>
    <w:rsid w:val="00CA412E"/>
    <w:rsid w:val="00CA5670"/>
    <w:rsid w:val="00CA5D8F"/>
    <w:rsid w:val="00CA5DE5"/>
    <w:rsid w:val="00CB0A49"/>
    <w:rsid w:val="00CB20B2"/>
    <w:rsid w:val="00CB4FBA"/>
    <w:rsid w:val="00CC023D"/>
    <w:rsid w:val="00CC1534"/>
    <w:rsid w:val="00CC17FF"/>
    <w:rsid w:val="00CC5283"/>
    <w:rsid w:val="00CC577C"/>
    <w:rsid w:val="00CC5B6B"/>
    <w:rsid w:val="00CC7B07"/>
    <w:rsid w:val="00CD05A4"/>
    <w:rsid w:val="00CD2153"/>
    <w:rsid w:val="00CD28EA"/>
    <w:rsid w:val="00CD3440"/>
    <w:rsid w:val="00CD734B"/>
    <w:rsid w:val="00CD77BC"/>
    <w:rsid w:val="00CE11D1"/>
    <w:rsid w:val="00CE219E"/>
    <w:rsid w:val="00CE4FCF"/>
    <w:rsid w:val="00CF2110"/>
    <w:rsid w:val="00CF341D"/>
    <w:rsid w:val="00CF4E14"/>
    <w:rsid w:val="00CF635F"/>
    <w:rsid w:val="00D0176E"/>
    <w:rsid w:val="00D03185"/>
    <w:rsid w:val="00D043C6"/>
    <w:rsid w:val="00D04412"/>
    <w:rsid w:val="00D0586B"/>
    <w:rsid w:val="00D068F3"/>
    <w:rsid w:val="00D108BD"/>
    <w:rsid w:val="00D10D75"/>
    <w:rsid w:val="00D10E81"/>
    <w:rsid w:val="00D13034"/>
    <w:rsid w:val="00D14E71"/>
    <w:rsid w:val="00D155C1"/>
    <w:rsid w:val="00D15A8E"/>
    <w:rsid w:val="00D15C62"/>
    <w:rsid w:val="00D20520"/>
    <w:rsid w:val="00D247CD"/>
    <w:rsid w:val="00D26C88"/>
    <w:rsid w:val="00D31D67"/>
    <w:rsid w:val="00D32A19"/>
    <w:rsid w:val="00D40361"/>
    <w:rsid w:val="00D42E42"/>
    <w:rsid w:val="00D4381C"/>
    <w:rsid w:val="00D5248D"/>
    <w:rsid w:val="00D536F3"/>
    <w:rsid w:val="00D538A7"/>
    <w:rsid w:val="00D54BD9"/>
    <w:rsid w:val="00D63B35"/>
    <w:rsid w:val="00D64314"/>
    <w:rsid w:val="00D645BC"/>
    <w:rsid w:val="00D75C81"/>
    <w:rsid w:val="00D75CB0"/>
    <w:rsid w:val="00D7677E"/>
    <w:rsid w:val="00D804A0"/>
    <w:rsid w:val="00D83FBD"/>
    <w:rsid w:val="00D85B6C"/>
    <w:rsid w:val="00D85BB1"/>
    <w:rsid w:val="00D910F0"/>
    <w:rsid w:val="00D91285"/>
    <w:rsid w:val="00D922A0"/>
    <w:rsid w:val="00D93A96"/>
    <w:rsid w:val="00D945CD"/>
    <w:rsid w:val="00DA18F8"/>
    <w:rsid w:val="00DA4CD9"/>
    <w:rsid w:val="00DA6533"/>
    <w:rsid w:val="00DB1074"/>
    <w:rsid w:val="00DB1D8B"/>
    <w:rsid w:val="00DB2458"/>
    <w:rsid w:val="00DB25D6"/>
    <w:rsid w:val="00DB552A"/>
    <w:rsid w:val="00DB6B08"/>
    <w:rsid w:val="00DC48D3"/>
    <w:rsid w:val="00DC56CE"/>
    <w:rsid w:val="00DC582B"/>
    <w:rsid w:val="00DD005D"/>
    <w:rsid w:val="00DD1622"/>
    <w:rsid w:val="00DD42E7"/>
    <w:rsid w:val="00DF123A"/>
    <w:rsid w:val="00DF7984"/>
    <w:rsid w:val="00E0013E"/>
    <w:rsid w:val="00E03C68"/>
    <w:rsid w:val="00E0565C"/>
    <w:rsid w:val="00E05ECD"/>
    <w:rsid w:val="00E06DA7"/>
    <w:rsid w:val="00E111C5"/>
    <w:rsid w:val="00E11C9D"/>
    <w:rsid w:val="00E136DA"/>
    <w:rsid w:val="00E1490A"/>
    <w:rsid w:val="00E17F14"/>
    <w:rsid w:val="00E204D8"/>
    <w:rsid w:val="00E214BB"/>
    <w:rsid w:val="00E26AD1"/>
    <w:rsid w:val="00E30C5A"/>
    <w:rsid w:val="00E364BC"/>
    <w:rsid w:val="00E368A3"/>
    <w:rsid w:val="00E40500"/>
    <w:rsid w:val="00E42DF9"/>
    <w:rsid w:val="00E42F39"/>
    <w:rsid w:val="00E44059"/>
    <w:rsid w:val="00E5173A"/>
    <w:rsid w:val="00E520DF"/>
    <w:rsid w:val="00E53A52"/>
    <w:rsid w:val="00E55F5B"/>
    <w:rsid w:val="00E5609C"/>
    <w:rsid w:val="00E56607"/>
    <w:rsid w:val="00E56D0B"/>
    <w:rsid w:val="00E65659"/>
    <w:rsid w:val="00E71355"/>
    <w:rsid w:val="00E71D96"/>
    <w:rsid w:val="00E73930"/>
    <w:rsid w:val="00E770DB"/>
    <w:rsid w:val="00E77B7D"/>
    <w:rsid w:val="00E80272"/>
    <w:rsid w:val="00E80C4B"/>
    <w:rsid w:val="00E81A1C"/>
    <w:rsid w:val="00E8482F"/>
    <w:rsid w:val="00E855F0"/>
    <w:rsid w:val="00E85C5D"/>
    <w:rsid w:val="00E9080F"/>
    <w:rsid w:val="00E90957"/>
    <w:rsid w:val="00E91DC7"/>
    <w:rsid w:val="00E9244B"/>
    <w:rsid w:val="00E931B3"/>
    <w:rsid w:val="00E9499E"/>
    <w:rsid w:val="00E9659E"/>
    <w:rsid w:val="00EA1176"/>
    <w:rsid w:val="00EA74A0"/>
    <w:rsid w:val="00EB167A"/>
    <w:rsid w:val="00EB1927"/>
    <w:rsid w:val="00EB25D3"/>
    <w:rsid w:val="00EB59D1"/>
    <w:rsid w:val="00EB5BEE"/>
    <w:rsid w:val="00EB6447"/>
    <w:rsid w:val="00EC1798"/>
    <w:rsid w:val="00EC273B"/>
    <w:rsid w:val="00EC284A"/>
    <w:rsid w:val="00EC35E4"/>
    <w:rsid w:val="00EC67EE"/>
    <w:rsid w:val="00EC75CA"/>
    <w:rsid w:val="00ED368C"/>
    <w:rsid w:val="00EE0111"/>
    <w:rsid w:val="00EE10D9"/>
    <w:rsid w:val="00EE275D"/>
    <w:rsid w:val="00EE2F88"/>
    <w:rsid w:val="00EE55CF"/>
    <w:rsid w:val="00EE7457"/>
    <w:rsid w:val="00EF1F73"/>
    <w:rsid w:val="00EF262A"/>
    <w:rsid w:val="00EF33F6"/>
    <w:rsid w:val="00F006FA"/>
    <w:rsid w:val="00F00D21"/>
    <w:rsid w:val="00F00EDC"/>
    <w:rsid w:val="00F045A5"/>
    <w:rsid w:val="00F04DCD"/>
    <w:rsid w:val="00F06E66"/>
    <w:rsid w:val="00F10C06"/>
    <w:rsid w:val="00F13688"/>
    <w:rsid w:val="00F15091"/>
    <w:rsid w:val="00F2329F"/>
    <w:rsid w:val="00F258D6"/>
    <w:rsid w:val="00F26389"/>
    <w:rsid w:val="00F337D7"/>
    <w:rsid w:val="00F34E9F"/>
    <w:rsid w:val="00F4577B"/>
    <w:rsid w:val="00F47225"/>
    <w:rsid w:val="00F50764"/>
    <w:rsid w:val="00F60EEA"/>
    <w:rsid w:val="00F60FDD"/>
    <w:rsid w:val="00F639C6"/>
    <w:rsid w:val="00F66134"/>
    <w:rsid w:val="00F71F6A"/>
    <w:rsid w:val="00F72BE3"/>
    <w:rsid w:val="00F72F0D"/>
    <w:rsid w:val="00F74E9D"/>
    <w:rsid w:val="00F75481"/>
    <w:rsid w:val="00F75B5B"/>
    <w:rsid w:val="00F76E4B"/>
    <w:rsid w:val="00F81026"/>
    <w:rsid w:val="00F824D7"/>
    <w:rsid w:val="00F850CA"/>
    <w:rsid w:val="00F85A31"/>
    <w:rsid w:val="00F8666D"/>
    <w:rsid w:val="00F92378"/>
    <w:rsid w:val="00FA0186"/>
    <w:rsid w:val="00FA0DF7"/>
    <w:rsid w:val="00FA2F58"/>
    <w:rsid w:val="00FA5F86"/>
    <w:rsid w:val="00FB1426"/>
    <w:rsid w:val="00FB3E4F"/>
    <w:rsid w:val="00FC2B89"/>
    <w:rsid w:val="00FC356D"/>
    <w:rsid w:val="00FD52BA"/>
    <w:rsid w:val="00FD52FD"/>
    <w:rsid w:val="00FD70AC"/>
    <w:rsid w:val="00FE14D6"/>
    <w:rsid w:val="00FE796E"/>
    <w:rsid w:val="00FF2D3E"/>
    <w:rsid w:val="00FF39B0"/>
    <w:rsid w:val="00FF70C5"/>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0128FB"/>
  <w15:docId w15:val="{9939962E-DF51-4C82-82D3-2C1E115A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E5"/>
    <w:rPr>
      <w:rFonts w:eastAsia="Times New Roman" w:cs="Times New Roman"/>
      <w:szCs w:val="24"/>
    </w:rPr>
  </w:style>
  <w:style w:type="paragraph" w:styleId="Heading1">
    <w:name w:val="heading 1"/>
    <w:basedOn w:val="Normal"/>
    <w:next w:val="Normal"/>
    <w:link w:val="Heading1Char"/>
    <w:uiPriority w:val="9"/>
    <w:qFormat/>
    <w:rsid w:val="00652B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27C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757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657FC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C6F"/>
    <w:pPr>
      <w:ind w:left="720"/>
      <w:contextualSpacing/>
    </w:pPr>
  </w:style>
  <w:style w:type="paragraph" w:styleId="Header">
    <w:name w:val="header"/>
    <w:basedOn w:val="Normal"/>
    <w:link w:val="HeaderChar"/>
    <w:uiPriority w:val="99"/>
    <w:unhideWhenUsed/>
    <w:rsid w:val="00767E6C"/>
    <w:pPr>
      <w:tabs>
        <w:tab w:val="center" w:pos="4680"/>
        <w:tab w:val="right" w:pos="9360"/>
      </w:tabs>
    </w:pPr>
  </w:style>
  <w:style w:type="character" w:customStyle="1" w:styleId="HeaderChar">
    <w:name w:val="Header Char"/>
    <w:basedOn w:val="DefaultParagraphFont"/>
    <w:link w:val="Header"/>
    <w:uiPriority w:val="99"/>
    <w:rsid w:val="00767E6C"/>
  </w:style>
  <w:style w:type="paragraph" w:styleId="Footer">
    <w:name w:val="footer"/>
    <w:basedOn w:val="Normal"/>
    <w:link w:val="FooterChar"/>
    <w:uiPriority w:val="99"/>
    <w:unhideWhenUsed/>
    <w:rsid w:val="00767E6C"/>
    <w:pPr>
      <w:tabs>
        <w:tab w:val="center" w:pos="4680"/>
        <w:tab w:val="right" w:pos="9360"/>
      </w:tabs>
    </w:pPr>
  </w:style>
  <w:style w:type="character" w:customStyle="1" w:styleId="FooterChar">
    <w:name w:val="Footer Char"/>
    <w:basedOn w:val="DefaultParagraphFont"/>
    <w:link w:val="Footer"/>
    <w:uiPriority w:val="99"/>
    <w:rsid w:val="00767E6C"/>
  </w:style>
  <w:style w:type="paragraph" w:styleId="BalloonText">
    <w:name w:val="Balloon Text"/>
    <w:basedOn w:val="Normal"/>
    <w:link w:val="BalloonTextChar"/>
    <w:uiPriority w:val="99"/>
    <w:semiHidden/>
    <w:unhideWhenUsed/>
    <w:rsid w:val="005F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CE"/>
    <w:rPr>
      <w:rFonts w:ascii="Segoe UI" w:hAnsi="Segoe UI" w:cs="Segoe UI"/>
      <w:sz w:val="18"/>
      <w:szCs w:val="18"/>
    </w:rPr>
  </w:style>
  <w:style w:type="character" w:styleId="Hyperlink">
    <w:name w:val="Hyperlink"/>
    <w:basedOn w:val="DefaultParagraphFont"/>
    <w:uiPriority w:val="99"/>
    <w:unhideWhenUsed/>
    <w:rsid w:val="001975BC"/>
    <w:rPr>
      <w:color w:val="0563C1" w:themeColor="hyperlink"/>
      <w:u w:val="single"/>
    </w:rPr>
  </w:style>
  <w:style w:type="character" w:customStyle="1" w:styleId="u-noselect">
    <w:name w:val="u-noselect"/>
    <w:basedOn w:val="DefaultParagraphFont"/>
    <w:rsid w:val="00E55F5B"/>
  </w:style>
  <w:style w:type="character" w:styleId="HTMLCode">
    <w:name w:val="HTML Code"/>
    <w:basedOn w:val="DefaultParagraphFont"/>
    <w:uiPriority w:val="99"/>
    <w:semiHidden/>
    <w:unhideWhenUsed/>
    <w:rsid w:val="00863FEA"/>
    <w:rPr>
      <w:rFonts w:ascii="Courier New" w:eastAsia="Times New Roman" w:hAnsi="Courier New" w:cs="Courier New"/>
      <w:sz w:val="20"/>
      <w:szCs w:val="20"/>
    </w:rPr>
  </w:style>
  <w:style w:type="character" w:customStyle="1" w:styleId="font-9">
    <w:name w:val="font-9"/>
    <w:basedOn w:val="DefaultParagraphFont"/>
    <w:rsid w:val="00A12E50"/>
  </w:style>
  <w:style w:type="paragraph" w:styleId="NormalWeb">
    <w:name w:val="Normal (Web)"/>
    <w:basedOn w:val="Normal"/>
    <w:uiPriority w:val="99"/>
    <w:unhideWhenUsed/>
    <w:rsid w:val="00A12E50"/>
    <w:pPr>
      <w:spacing w:before="100" w:beforeAutospacing="1" w:after="100" w:afterAutospacing="1"/>
    </w:pPr>
  </w:style>
  <w:style w:type="table" w:styleId="TableGrid">
    <w:name w:val="Table Grid"/>
    <w:basedOn w:val="TableNormal"/>
    <w:uiPriority w:val="39"/>
    <w:rsid w:val="00D2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2BAA"/>
    <w:rPr>
      <w:b/>
      <w:bCs/>
    </w:rPr>
  </w:style>
  <w:style w:type="character" w:styleId="FollowedHyperlink">
    <w:name w:val="FollowedHyperlink"/>
    <w:basedOn w:val="DefaultParagraphFont"/>
    <w:uiPriority w:val="99"/>
    <w:semiHidden/>
    <w:unhideWhenUsed/>
    <w:rsid w:val="00FB3E4F"/>
    <w:rPr>
      <w:color w:val="954F72" w:themeColor="followedHyperlink"/>
      <w:u w:val="single"/>
    </w:rPr>
  </w:style>
  <w:style w:type="character" w:customStyle="1" w:styleId="Heading4Char">
    <w:name w:val="Heading 4 Char"/>
    <w:basedOn w:val="DefaultParagraphFont"/>
    <w:link w:val="Heading4"/>
    <w:uiPriority w:val="9"/>
    <w:rsid w:val="00657FCB"/>
    <w:rPr>
      <w:rFonts w:eastAsia="Times New Roman" w:cs="Times New Roman"/>
      <w:b/>
      <w:bCs/>
      <w:szCs w:val="24"/>
    </w:rPr>
  </w:style>
  <w:style w:type="paragraph" w:customStyle="1" w:styleId="styles-module--contentsection--qwyk">
    <w:name w:val="styles-module--contentsection--_qwyk"/>
    <w:basedOn w:val="Normal"/>
    <w:rsid w:val="006153FE"/>
    <w:pPr>
      <w:spacing w:before="100" w:beforeAutospacing="1" w:after="100" w:afterAutospacing="1"/>
    </w:pPr>
  </w:style>
  <w:style w:type="character" w:styleId="Emphasis">
    <w:name w:val="Emphasis"/>
    <w:basedOn w:val="DefaultParagraphFont"/>
    <w:uiPriority w:val="20"/>
    <w:qFormat/>
    <w:rsid w:val="006153FE"/>
    <w:rPr>
      <w:i/>
      <w:iCs/>
    </w:rPr>
  </w:style>
  <w:style w:type="paragraph" w:styleId="Title">
    <w:name w:val="Title"/>
    <w:basedOn w:val="Normal"/>
    <w:link w:val="TitleChar"/>
    <w:uiPriority w:val="10"/>
    <w:qFormat/>
    <w:rsid w:val="006324EE"/>
    <w:pPr>
      <w:jc w:val="center"/>
    </w:pPr>
    <w:rPr>
      <w:b/>
      <w:i/>
      <w:color w:val="00FF00"/>
      <w:sz w:val="20"/>
      <w:szCs w:val="20"/>
    </w:rPr>
  </w:style>
  <w:style w:type="character" w:customStyle="1" w:styleId="TitleChar">
    <w:name w:val="Title Char"/>
    <w:basedOn w:val="DefaultParagraphFont"/>
    <w:link w:val="Title"/>
    <w:uiPriority w:val="10"/>
    <w:rsid w:val="006324EE"/>
    <w:rPr>
      <w:rFonts w:eastAsia="Times New Roman" w:cs="Times New Roman"/>
      <w:b/>
      <w:i/>
      <w:color w:val="00FF00"/>
      <w:sz w:val="20"/>
      <w:szCs w:val="20"/>
    </w:rPr>
  </w:style>
  <w:style w:type="character" w:styleId="UnresolvedMention">
    <w:name w:val="Unresolved Mention"/>
    <w:basedOn w:val="DefaultParagraphFont"/>
    <w:uiPriority w:val="99"/>
    <w:semiHidden/>
    <w:unhideWhenUsed/>
    <w:rsid w:val="006324EE"/>
    <w:rPr>
      <w:color w:val="605E5C"/>
      <w:shd w:val="clear" w:color="auto" w:fill="E1DFDD"/>
    </w:rPr>
  </w:style>
  <w:style w:type="character" w:customStyle="1" w:styleId="Heading2Char">
    <w:name w:val="Heading 2 Char"/>
    <w:basedOn w:val="DefaultParagraphFont"/>
    <w:link w:val="Heading2"/>
    <w:uiPriority w:val="9"/>
    <w:semiHidden/>
    <w:rsid w:val="00627C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47575"/>
    <w:rPr>
      <w:rFonts w:asciiTheme="majorHAnsi" w:eastAsiaTheme="majorEastAsia" w:hAnsiTheme="majorHAnsi" w:cstheme="majorBidi"/>
      <w:color w:val="1F4D78" w:themeColor="accent1" w:themeShade="7F"/>
      <w:szCs w:val="24"/>
    </w:rPr>
  </w:style>
  <w:style w:type="character" w:customStyle="1" w:styleId="Heading1Char">
    <w:name w:val="Heading 1 Char"/>
    <w:basedOn w:val="DefaultParagraphFont"/>
    <w:link w:val="Heading1"/>
    <w:uiPriority w:val="9"/>
    <w:rsid w:val="00652BF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652BF7"/>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652BF7"/>
    <w:rPr>
      <w:rFonts w:ascii="Calibri" w:eastAsia="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445">
      <w:bodyDiv w:val="1"/>
      <w:marLeft w:val="0"/>
      <w:marRight w:val="0"/>
      <w:marTop w:val="0"/>
      <w:marBottom w:val="0"/>
      <w:divBdr>
        <w:top w:val="none" w:sz="0" w:space="0" w:color="auto"/>
        <w:left w:val="none" w:sz="0" w:space="0" w:color="auto"/>
        <w:bottom w:val="none" w:sz="0" w:space="0" w:color="auto"/>
        <w:right w:val="none" w:sz="0" w:space="0" w:color="auto"/>
      </w:divBdr>
      <w:divsChild>
        <w:div w:id="1302734800">
          <w:marLeft w:val="0"/>
          <w:marRight w:val="0"/>
          <w:marTop w:val="0"/>
          <w:marBottom w:val="0"/>
          <w:divBdr>
            <w:top w:val="none" w:sz="0" w:space="0" w:color="auto"/>
            <w:left w:val="none" w:sz="0" w:space="0" w:color="auto"/>
            <w:bottom w:val="none" w:sz="0" w:space="0" w:color="auto"/>
            <w:right w:val="none" w:sz="0" w:space="0" w:color="auto"/>
          </w:divBdr>
          <w:divsChild>
            <w:div w:id="103110824">
              <w:marLeft w:val="0"/>
              <w:marRight w:val="0"/>
              <w:marTop w:val="0"/>
              <w:marBottom w:val="0"/>
              <w:divBdr>
                <w:top w:val="none" w:sz="0" w:space="0" w:color="auto"/>
                <w:left w:val="none" w:sz="0" w:space="0" w:color="auto"/>
                <w:bottom w:val="none" w:sz="0" w:space="0" w:color="auto"/>
                <w:right w:val="none" w:sz="0" w:space="0" w:color="auto"/>
              </w:divBdr>
              <w:divsChild>
                <w:div w:id="170804859">
                  <w:marLeft w:val="0"/>
                  <w:marRight w:val="0"/>
                  <w:marTop w:val="0"/>
                  <w:marBottom w:val="0"/>
                  <w:divBdr>
                    <w:top w:val="none" w:sz="0" w:space="0" w:color="auto"/>
                    <w:left w:val="none" w:sz="0" w:space="0" w:color="auto"/>
                    <w:bottom w:val="none" w:sz="0" w:space="0" w:color="auto"/>
                    <w:right w:val="none" w:sz="0" w:space="0" w:color="auto"/>
                  </w:divBdr>
                  <w:divsChild>
                    <w:div w:id="2094617704">
                      <w:marLeft w:val="0"/>
                      <w:marRight w:val="0"/>
                      <w:marTop w:val="0"/>
                      <w:marBottom w:val="0"/>
                      <w:divBdr>
                        <w:top w:val="none" w:sz="0" w:space="0" w:color="auto"/>
                        <w:left w:val="none" w:sz="0" w:space="0" w:color="auto"/>
                        <w:bottom w:val="none" w:sz="0" w:space="0" w:color="auto"/>
                        <w:right w:val="none" w:sz="0" w:space="0" w:color="auto"/>
                      </w:divBdr>
                    </w:div>
                    <w:div w:id="1389963073">
                      <w:marLeft w:val="0"/>
                      <w:marRight w:val="0"/>
                      <w:marTop w:val="0"/>
                      <w:marBottom w:val="0"/>
                      <w:divBdr>
                        <w:top w:val="none" w:sz="0" w:space="0" w:color="auto"/>
                        <w:left w:val="none" w:sz="0" w:space="0" w:color="auto"/>
                        <w:bottom w:val="none" w:sz="0" w:space="0" w:color="auto"/>
                        <w:right w:val="none" w:sz="0" w:space="0" w:color="auto"/>
                      </w:divBdr>
                      <w:divsChild>
                        <w:div w:id="1518545501">
                          <w:marLeft w:val="0"/>
                          <w:marRight w:val="0"/>
                          <w:marTop w:val="0"/>
                          <w:marBottom w:val="0"/>
                          <w:divBdr>
                            <w:top w:val="none" w:sz="0" w:space="0" w:color="auto"/>
                            <w:left w:val="none" w:sz="0" w:space="0" w:color="auto"/>
                            <w:bottom w:val="none" w:sz="0" w:space="0" w:color="auto"/>
                            <w:right w:val="none" w:sz="0" w:space="0" w:color="auto"/>
                          </w:divBdr>
                          <w:divsChild>
                            <w:div w:id="1791128283">
                              <w:marLeft w:val="0"/>
                              <w:marRight w:val="0"/>
                              <w:marTop w:val="0"/>
                              <w:marBottom w:val="0"/>
                              <w:divBdr>
                                <w:top w:val="single" w:sz="2" w:space="0" w:color="auto"/>
                                <w:left w:val="single" w:sz="2" w:space="0" w:color="auto"/>
                                <w:bottom w:val="single" w:sz="2" w:space="0" w:color="auto"/>
                                <w:right w:val="single" w:sz="2" w:space="0" w:color="auto"/>
                              </w:divBdr>
                              <w:divsChild>
                                <w:div w:id="513148881">
                                  <w:marLeft w:val="0"/>
                                  <w:marRight w:val="0"/>
                                  <w:marTop w:val="0"/>
                                  <w:marBottom w:val="0"/>
                                  <w:divBdr>
                                    <w:top w:val="none" w:sz="0" w:space="0" w:color="auto"/>
                                    <w:left w:val="none" w:sz="0" w:space="0" w:color="auto"/>
                                    <w:bottom w:val="none" w:sz="0" w:space="0" w:color="auto"/>
                                    <w:right w:val="none" w:sz="0" w:space="0" w:color="auto"/>
                                  </w:divBdr>
                                  <w:divsChild>
                                    <w:div w:id="12255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245684">
          <w:marLeft w:val="0"/>
          <w:marRight w:val="0"/>
          <w:marTop w:val="0"/>
          <w:marBottom w:val="0"/>
          <w:divBdr>
            <w:top w:val="none" w:sz="0" w:space="0" w:color="auto"/>
            <w:left w:val="none" w:sz="0" w:space="0" w:color="auto"/>
            <w:bottom w:val="none" w:sz="0" w:space="0" w:color="auto"/>
            <w:right w:val="none" w:sz="0" w:space="0" w:color="auto"/>
          </w:divBdr>
          <w:divsChild>
            <w:div w:id="749694208">
              <w:marLeft w:val="0"/>
              <w:marRight w:val="0"/>
              <w:marTop w:val="0"/>
              <w:marBottom w:val="0"/>
              <w:divBdr>
                <w:top w:val="none" w:sz="0" w:space="0" w:color="auto"/>
                <w:left w:val="none" w:sz="0" w:space="0" w:color="auto"/>
                <w:bottom w:val="none" w:sz="0" w:space="0" w:color="auto"/>
                <w:right w:val="none" w:sz="0" w:space="0" w:color="auto"/>
              </w:divBdr>
              <w:divsChild>
                <w:div w:id="1363557765">
                  <w:marLeft w:val="0"/>
                  <w:marRight w:val="0"/>
                  <w:marTop w:val="0"/>
                  <w:marBottom w:val="0"/>
                  <w:divBdr>
                    <w:top w:val="none" w:sz="0" w:space="0" w:color="auto"/>
                    <w:left w:val="none" w:sz="0" w:space="0" w:color="auto"/>
                    <w:bottom w:val="none" w:sz="0" w:space="0" w:color="auto"/>
                    <w:right w:val="none" w:sz="0" w:space="0" w:color="auto"/>
                  </w:divBdr>
                  <w:divsChild>
                    <w:div w:id="709113395">
                      <w:marLeft w:val="0"/>
                      <w:marRight w:val="0"/>
                      <w:marTop w:val="0"/>
                      <w:marBottom w:val="0"/>
                      <w:divBdr>
                        <w:top w:val="single" w:sz="6" w:space="0" w:color="AFAFAF"/>
                        <w:left w:val="single" w:sz="6" w:space="0" w:color="AFAFAF"/>
                        <w:bottom w:val="single" w:sz="6" w:space="0" w:color="AFAFAF"/>
                        <w:right w:val="single" w:sz="6" w:space="0" w:color="AFAFAF"/>
                      </w:divBdr>
                      <w:divsChild>
                        <w:div w:id="421604506">
                          <w:marLeft w:val="0"/>
                          <w:marRight w:val="0"/>
                          <w:marTop w:val="0"/>
                          <w:marBottom w:val="0"/>
                          <w:divBdr>
                            <w:top w:val="none" w:sz="0" w:space="0" w:color="auto"/>
                            <w:left w:val="none" w:sz="0" w:space="0" w:color="auto"/>
                            <w:bottom w:val="none" w:sz="0" w:space="0" w:color="auto"/>
                            <w:right w:val="none" w:sz="0" w:space="0" w:color="auto"/>
                          </w:divBdr>
                          <w:divsChild>
                            <w:div w:id="17715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99561">
          <w:marLeft w:val="0"/>
          <w:marRight w:val="0"/>
          <w:marTop w:val="0"/>
          <w:marBottom w:val="0"/>
          <w:divBdr>
            <w:top w:val="none" w:sz="0" w:space="4" w:color="5FA2DD"/>
            <w:left w:val="none" w:sz="0" w:space="0" w:color="5FA2DD"/>
            <w:bottom w:val="none" w:sz="0" w:space="4" w:color="5FA2DD"/>
            <w:right w:val="none" w:sz="0" w:space="0" w:color="5FA2DD"/>
          </w:divBdr>
          <w:divsChild>
            <w:div w:id="865365672">
              <w:marLeft w:val="0"/>
              <w:marRight w:val="0"/>
              <w:marTop w:val="0"/>
              <w:marBottom w:val="0"/>
              <w:divBdr>
                <w:top w:val="none" w:sz="0" w:space="0" w:color="auto"/>
                <w:left w:val="none" w:sz="0" w:space="0" w:color="auto"/>
                <w:bottom w:val="none" w:sz="0" w:space="0" w:color="auto"/>
                <w:right w:val="none" w:sz="0" w:space="0" w:color="auto"/>
              </w:divBdr>
              <w:divsChild>
                <w:div w:id="754132506">
                  <w:marLeft w:val="0"/>
                  <w:marRight w:val="0"/>
                  <w:marTop w:val="0"/>
                  <w:marBottom w:val="0"/>
                  <w:divBdr>
                    <w:top w:val="single" w:sz="2" w:space="0" w:color="D0D0D0"/>
                    <w:left w:val="single" w:sz="2" w:space="0" w:color="D0D0D0"/>
                    <w:bottom w:val="single" w:sz="2" w:space="0" w:color="D0D0D0"/>
                    <w:right w:val="single" w:sz="2" w:space="0" w:color="D0D0D0"/>
                  </w:divBdr>
                  <w:divsChild>
                    <w:div w:id="799811668">
                      <w:marLeft w:val="0"/>
                      <w:marRight w:val="0"/>
                      <w:marTop w:val="0"/>
                      <w:marBottom w:val="0"/>
                      <w:divBdr>
                        <w:top w:val="none" w:sz="0" w:space="0" w:color="auto"/>
                        <w:left w:val="none" w:sz="0" w:space="0" w:color="auto"/>
                        <w:bottom w:val="none" w:sz="0" w:space="0" w:color="auto"/>
                        <w:right w:val="none" w:sz="0" w:space="0" w:color="auto"/>
                      </w:divBdr>
                      <w:divsChild>
                        <w:div w:id="177429461">
                          <w:marLeft w:val="0"/>
                          <w:marRight w:val="0"/>
                          <w:marTop w:val="0"/>
                          <w:marBottom w:val="0"/>
                          <w:divBdr>
                            <w:top w:val="none" w:sz="0" w:space="0" w:color="auto"/>
                            <w:left w:val="none" w:sz="0" w:space="0" w:color="auto"/>
                            <w:bottom w:val="none" w:sz="0" w:space="0" w:color="auto"/>
                            <w:right w:val="none" w:sz="0" w:space="0" w:color="auto"/>
                          </w:divBdr>
                          <w:divsChild>
                            <w:div w:id="1154876817">
                              <w:marLeft w:val="0"/>
                              <w:marRight w:val="0"/>
                              <w:marTop w:val="0"/>
                              <w:marBottom w:val="0"/>
                              <w:divBdr>
                                <w:top w:val="none" w:sz="0" w:space="0" w:color="auto"/>
                                <w:left w:val="none" w:sz="0" w:space="0" w:color="auto"/>
                                <w:bottom w:val="none" w:sz="0" w:space="0" w:color="auto"/>
                                <w:right w:val="none" w:sz="0" w:space="0" w:color="auto"/>
                              </w:divBdr>
                              <w:divsChild>
                                <w:div w:id="1127309197">
                                  <w:marLeft w:val="0"/>
                                  <w:marRight w:val="0"/>
                                  <w:marTop w:val="0"/>
                                  <w:marBottom w:val="0"/>
                                  <w:divBdr>
                                    <w:top w:val="none" w:sz="0" w:space="0" w:color="auto"/>
                                    <w:left w:val="none" w:sz="0" w:space="0" w:color="auto"/>
                                    <w:bottom w:val="none" w:sz="0" w:space="0" w:color="auto"/>
                                    <w:right w:val="none" w:sz="0" w:space="0" w:color="auto"/>
                                  </w:divBdr>
                                  <w:divsChild>
                                    <w:div w:id="1355689035">
                                      <w:marLeft w:val="0"/>
                                      <w:marRight w:val="0"/>
                                      <w:marTop w:val="0"/>
                                      <w:marBottom w:val="0"/>
                                      <w:divBdr>
                                        <w:top w:val="single" w:sz="2" w:space="0" w:color="auto"/>
                                        <w:left w:val="single" w:sz="2" w:space="0" w:color="auto"/>
                                        <w:bottom w:val="single" w:sz="2" w:space="0" w:color="auto"/>
                                        <w:right w:val="single" w:sz="2" w:space="0" w:color="auto"/>
                                      </w:divBdr>
                                      <w:divsChild>
                                        <w:div w:id="120805441">
                                          <w:marLeft w:val="0"/>
                                          <w:marRight w:val="0"/>
                                          <w:marTop w:val="0"/>
                                          <w:marBottom w:val="0"/>
                                          <w:divBdr>
                                            <w:top w:val="none" w:sz="0" w:space="0" w:color="auto"/>
                                            <w:left w:val="none" w:sz="0" w:space="0" w:color="auto"/>
                                            <w:bottom w:val="none" w:sz="0" w:space="0" w:color="auto"/>
                                            <w:right w:val="none" w:sz="0" w:space="0" w:color="auto"/>
                                          </w:divBdr>
                                          <w:divsChild>
                                            <w:div w:id="11102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450026">
      <w:bodyDiv w:val="1"/>
      <w:marLeft w:val="0"/>
      <w:marRight w:val="0"/>
      <w:marTop w:val="0"/>
      <w:marBottom w:val="0"/>
      <w:divBdr>
        <w:top w:val="none" w:sz="0" w:space="0" w:color="auto"/>
        <w:left w:val="none" w:sz="0" w:space="0" w:color="auto"/>
        <w:bottom w:val="none" w:sz="0" w:space="0" w:color="auto"/>
        <w:right w:val="none" w:sz="0" w:space="0" w:color="auto"/>
      </w:divBdr>
    </w:div>
    <w:div w:id="318850922">
      <w:bodyDiv w:val="1"/>
      <w:marLeft w:val="0"/>
      <w:marRight w:val="0"/>
      <w:marTop w:val="0"/>
      <w:marBottom w:val="0"/>
      <w:divBdr>
        <w:top w:val="none" w:sz="0" w:space="0" w:color="auto"/>
        <w:left w:val="none" w:sz="0" w:space="0" w:color="auto"/>
        <w:bottom w:val="none" w:sz="0" w:space="0" w:color="auto"/>
        <w:right w:val="none" w:sz="0" w:space="0" w:color="auto"/>
      </w:divBdr>
    </w:div>
    <w:div w:id="590626069">
      <w:bodyDiv w:val="1"/>
      <w:marLeft w:val="0"/>
      <w:marRight w:val="0"/>
      <w:marTop w:val="0"/>
      <w:marBottom w:val="0"/>
      <w:divBdr>
        <w:top w:val="none" w:sz="0" w:space="0" w:color="auto"/>
        <w:left w:val="none" w:sz="0" w:space="0" w:color="auto"/>
        <w:bottom w:val="none" w:sz="0" w:space="0" w:color="auto"/>
        <w:right w:val="none" w:sz="0" w:space="0" w:color="auto"/>
      </w:divBdr>
    </w:div>
    <w:div w:id="633754884">
      <w:bodyDiv w:val="1"/>
      <w:marLeft w:val="0"/>
      <w:marRight w:val="0"/>
      <w:marTop w:val="0"/>
      <w:marBottom w:val="0"/>
      <w:divBdr>
        <w:top w:val="none" w:sz="0" w:space="0" w:color="auto"/>
        <w:left w:val="none" w:sz="0" w:space="0" w:color="auto"/>
        <w:bottom w:val="none" w:sz="0" w:space="0" w:color="auto"/>
        <w:right w:val="none" w:sz="0" w:space="0" w:color="auto"/>
      </w:divBdr>
    </w:div>
    <w:div w:id="715812498">
      <w:bodyDiv w:val="1"/>
      <w:marLeft w:val="0"/>
      <w:marRight w:val="0"/>
      <w:marTop w:val="0"/>
      <w:marBottom w:val="0"/>
      <w:divBdr>
        <w:top w:val="none" w:sz="0" w:space="0" w:color="auto"/>
        <w:left w:val="none" w:sz="0" w:space="0" w:color="auto"/>
        <w:bottom w:val="none" w:sz="0" w:space="0" w:color="auto"/>
        <w:right w:val="none" w:sz="0" w:space="0" w:color="auto"/>
      </w:divBdr>
    </w:div>
    <w:div w:id="734163231">
      <w:bodyDiv w:val="1"/>
      <w:marLeft w:val="0"/>
      <w:marRight w:val="0"/>
      <w:marTop w:val="0"/>
      <w:marBottom w:val="0"/>
      <w:divBdr>
        <w:top w:val="none" w:sz="0" w:space="0" w:color="auto"/>
        <w:left w:val="none" w:sz="0" w:space="0" w:color="auto"/>
        <w:bottom w:val="none" w:sz="0" w:space="0" w:color="auto"/>
        <w:right w:val="none" w:sz="0" w:space="0" w:color="auto"/>
      </w:divBdr>
    </w:div>
    <w:div w:id="742265829">
      <w:bodyDiv w:val="1"/>
      <w:marLeft w:val="0"/>
      <w:marRight w:val="0"/>
      <w:marTop w:val="0"/>
      <w:marBottom w:val="0"/>
      <w:divBdr>
        <w:top w:val="none" w:sz="0" w:space="0" w:color="auto"/>
        <w:left w:val="none" w:sz="0" w:space="0" w:color="auto"/>
        <w:bottom w:val="none" w:sz="0" w:space="0" w:color="auto"/>
        <w:right w:val="none" w:sz="0" w:space="0" w:color="auto"/>
      </w:divBdr>
      <w:divsChild>
        <w:div w:id="538474700">
          <w:marLeft w:val="0"/>
          <w:marRight w:val="0"/>
          <w:marTop w:val="0"/>
          <w:marBottom w:val="0"/>
          <w:divBdr>
            <w:top w:val="none" w:sz="0" w:space="0" w:color="auto"/>
            <w:left w:val="none" w:sz="0" w:space="0" w:color="auto"/>
            <w:bottom w:val="none" w:sz="0" w:space="0" w:color="auto"/>
            <w:right w:val="none" w:sz="0" w:space="0" w:color="auto"/>
          </w:divBdr>
        </w:div>
        <w:div w:id="775059293">
          <w:marLeft w:val="0"/>
          <w:marRight w:val="0"/>
          <w:marTop w:val="0"/>
          <w:marBottom w:val="0"/>
          <w:divBdr>
            <w:top w:val="none" w:sz="0" w:space="0" w:color="auto"/>
            <w:left w:val="none" w:sz="0" w:space="0" w:color="auto"/>
            <w:bottom w:val="none" w:sz="0" w:space="0" w:color="auto"/>
            <w:right w:val="none" w:sz="0" w:space="0" w:color="auto"/>
          </w:divBdr>
          <w:divsChild>
            <w:div w:id="1487473663">
              <w:marLeft w:val="0"/>
              <w:marRight w:val="0"/>
              <w:marTop w:val="0"/>
              <w:marBottom w:val="0"/>
              <w:divBdr>
                <w:top w:val="none" w:sz="0" w:space="0" w:color="auto"/>
                <w:left w:val="none" w:sz="0" w:space="0" w:color="auto"/>
                <w:bottom w:val="none" w:sz="0" w:space="0" w:color="auto"/>
                <w:right w:val="none" w:sz="0" w:space="0" w:color="auto"/>
              </w:divBdr>
              <w:divsChild>
                <w:div w:id="2118328925">
                  <w:marLeft w:val="0"/>
                  <w:marRight w:val="0"/>
                  <w:marTop w:val="0"/>
                  <w:marBottom w:val="0"/>
                  <w:divBdr>
                    <w:top w:val="none" w:sz="0" w:space="0" w:color="auto"/>
                    <w:left w:val="none" w:sz="0" w:space="0" w:color="auto"/>
                    <w:bottom w:val="none" w:sz="0" w:space="0" w:color="auto"/>
                    <w:right w:val="none" w:sz="0" w:space="0" w:color="auto"/>
                  </w:divBdr>
                  <w:divsChild>
                    <w:div w:id="449472696">
                      <w:marLeft w:val="0"/>
                      <w:marRight w:val="0"/>
                      <w:marTop w:val="0"/>
                      <w:marBottom w:val="0"/>
                      <w:divBdr>
                        <w:top w:val="single" w:sz="6" w:space="0" w:color="AFAFAF"/>
                        <w:left w:val="single" w:sz="6" w:space="0" w:color="AFAFAF"/>
                        <w:bottom w:val="single" w:sz="6" w:space="0" w:color="AFAFAF"/>
                        <w:right w:val="single" w:sz="6" w:space="0" w:color="AFAFAF"/>
                      </w:divBdr>
                      <w:divsChild>
                        <w:div w:id="84960831">
                          <w:marLeft w:val="0"/>
                          <w:marRight w:val="0"/>
                          <w:marTop w:val="0"/>
                          <w:marBottom w:val="0"/>
                          <w:divBdr>
                            <w:top w:val="none" w:sz="0" w:space="0" w:color="auto"/>
                            <w:left w:val="none" w:sz="0" w:space="0" w:color="auto"/>
                            <w:bottom w:val="none" w:sz="0" w:space="0" w:color="auto"/>
                            <w:right w:val="none" w:sz="0" w:space="0" w:color="auto"/>
                          </w:divBdr>
                          <w:divsChild>
                            <w:div w:id="12902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769481">
          <w:marLeft w:val="0"/>
          <w:marRight w:val="0"/>
          <w:marTop w:val="0"/>
          <w:marBottom w:val="0"/>
          <w:divBdr>
            <w:top w:val="none" w:sz="0" w:space="0" w:color="auto"/>
            <w:left w:val="none" w:sz="0" w:space="0" w:color="auto"/>
            <w:bottom w:val="none" w:sz="0" w:space="0" w:color="auto"/>
            <w:right w:val="none" w:sz="0" w:space="0" w:color="auto"/>
          </w:divBdr>
        </w:div>
      </w:divsChild>
    </w:div>
    <w:div w:id="915627363">
      <w:bodyDiv w:val="1"/>
      <w:marLeft w:val="0"/>
      <w:marRight w:val="0"/>
      <w:marTop w:val="0"/>
      <w:marBottom w:val="0"/>
      <w:divBdr>
        <w:top w:val="none" w:sz="0" w:space="0" w:color="auto"/>
        <w:left w:val="none" w:sz="0" w:space="0" w:color="auto"/>
        <w:bottom w:val="none" w:sz="0" w:space="0" w:color="auto"/>
        <w:right w:val="none" w:sz="0" w:space="0" w:color="auto"/>
      </w:divBdr>
    </w:div>
    <w:div w:id="935014886">
      <w:bodyDiv w:val="1"/>
      <w:marLeft w:val="0"/>
      <w:marRight w:val="0"/>
      <w:marTop w:val="0"/>
      <w:marBottom w:val="0"/>
      <w:divBdr>
        <w:top w:val="none" w:sz="0" w:space="0" w:color="auto"/>
        <w:left w:val="none" w:sz="0" w:space="0" w:color="auto"/>
        <w:bottom w:val="none" w:sz="0" w:space="0" w:color="auto"/>
        <w:right w:val="none" w:sz="0" w:space="0" w:color="auto"/>
      </w:divBdr>
      <w:divsChild>
        <w:div w:id="422924086">
          <w:marLeft w:val="0"/>
          <w:marRight w:val="0"/>
          <w:marTop w:val="0"/>
          <w:marBottom w:val="0"/>
          <w:divBdr>
            <w:top w:val="none" w:sz="0" w:space="0" w:color="auto"/>
            <w:left w:val="none" w:sz="0" w:space="0" w:color="auto"/>
            <w:bottom w:val="none" w:sz="0" w:space="0" w:color="auto"/>
            <w:right w:val="none" w:sz="0" w:space="0" w:color="auto"/>
          </w:divBdr>
          <w:divsChild>
            <w:div w:id="1488520573">
              <w:marLeft w:val="0"/>
              <w:marRight w:val="0"/>
              <w:marTop w:val="0"/>
              <w:marBottom w:val="0"/>
              <w:divBdr>
                <w:top w:val="none" w:sz="0" w:space="0" w:color="auto"/>
                <w:left w:val="none" w:sz="0" w:space="0" w:color="auto"/>
                <w:bottom w:val="none" w:sz="0" w:space="0" w:color="auto"/>
                <w:right w:val="none" w:sz="0" w:space="0" w:color="auto"/>
              </w:divBdr>
              <w:divsChild>
                <w:div w:id="1569341734">
                  <w:marLeft w:val="0"/>
                  <w:marRight w:val="0"/>
                  <w:marTop w:val="0"/>
                  <w:marBottom w:val="0"/>
                  <w:divBdr>
                    <w:top w:val="none" w:sz="0" w:space="0" w:color="auto"/>
                    <w:left w:val="none" w:sz="0" w:space="0" w:color="auto"/>
                    <w:bottom w:val="none" w:sz="0" w:space="0" w:color="auto"/>
                    <w:right w:val="none" w:sz="0" w:space="0" w:color="auto"/>
                  </w:divBdr>
                  <w:divsChild>
                    <w:div w:id="2038458804">
                      <w:marLeft w:val="0"/>
                      <w:marRight w:val="0"/>
                      <w:marTop w:val="0"/>
                      <w:marBottom w:val="0"/>
                      <w:divBdr>
                        <w:top w:val="none" w:sz="0" w:space="0" w:color="auto"/>
                        <w:left w:val="none" w:sz="0" w:space="0" w:color="auto"/>
                        <w:bottom w:val="none" w:sz="0" w:space="0" w:color="auto"/>
                        <w:right w:val="none" w:sz="0" w:space="0" w:color="auto"/>
                      </w:divBdr>
                    </w:div>
                    <w:div w:id="384069278">
                      <w:marLeft w:val="0"/>
                      <w:marRight w:val="0"/>
                      <w:marTop w:val="0"/>
                      <w:marBottom w:val="0"/>
                      <w:divBdr>
                        <w:top w:val="none" w:sz="0" w:space="0" w:color="auto"/>
                        <w:left w:val="none" w:sz="0" w:space="0" w:color="auto"/>
                        <w:bottom w:val="none" w:sz="0" w:space="0" w:color="auto"/>
                        <w:right w:val="none" w:sz="0" w:space="0" w:color="auto"/>
                      </w:divBdr>
                      <w:divsChild>
                        <w:div w:id="1123621744">
                          <w:marLeft w:val="0"/>
                          <w:marRight w:val="0"/>
                          <w:marTop w:val="0"/>
                          <w:marBottom w:val="0"/>
                          <w:divBdr>
                            <w:top w:val="none" w:sz="0" w:space="0" w:color="auto"/>
                            <w:left w:val="none" w:sz="0" w:space="0" w:color="auto"/>
                            <w:bottom w:val="none" w:sz="0" w:space="0" w:color="auto"/>
                            <w:right w:val="none" w:sz="0" w:space="0" w:color="auto"/>
                          </w:divBdr>
                          <w:divsChild>
                            <w:div w:id="1671561945">
                              <w:marLeft w:val="0"/>
                              <w:marRight w:val="0"/>
                              <w:marTop w:val="0"/>
                              <w:marBottom w:val="0"/>
                              <w:divBdr>
                                <w:top w:val="single" w:sz="2" w:space="0" w:color="auto"/>
                                <w:left w:val="single" w:sz="2" w:space="0" w:color="auto"/>
                                <w:bottom w:val="single" w:sz="2" w:space="0" w:color="auto"/>
                                <w:right w:val="single" w:sz="2" w:space="0" w:color="auto"/>
                              </w:divBdr>
                              <w:divsChild>
                                <w:div w:id="1542815195">
                                  <w:marLeft w:val="0"/>
                                  <w:marRight w:val="0"/>
                                  <w:marTop w:val="0"/>
                                  <w:marBottom w:val="0"/>
                                  <w:divBdr>
                                    <w:top w:val="none" w:sz="0" w:space="0" w:color="auto"/>
                                    <w:left w:val="none" w:sz="0" w:space="0" w:color="auto"/>
                                    <w:bottom w:val="none" w:sz="0" w:space="0" w:color="auto"/>
                                    <w:right w:val="none" w:sz="0" w:space="0" w:color="auto"/>
                                  </w:divBdr>
                                  <w:divsChild>
                                    <w:div w:id="987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90209">
          <w:marLeft w:val="0"/>
          <w:marRight w:val="0"/>
          <w:marTop w:val="0"/>
          <w:marBottom w:val="0"/>
          <w:divBdr>
            <w:top w:val="none" w:sz="0" w:space="0" w:color="auto"/>
            <w:left w:val="none" w:sz="0" w:space="0" w:color="auto"/>
            <w:bottom w:val="none" w:sz="0" w:space="0" w:color="auto"/>
            <w:right w:val="none" w:sz="0" w:space="0" w:color="auto"/>
          </w:divBdr>
          <w:divsChild>
            <w:div w:id="1102605537">
              <w:marLeft w:val="0"/>
              <w:marRight w:val="0"/>
              <w:marTop w:val="0"/>
              <w:marBottom w:val="0"/>
              <w:divBdr>
                <w:top w:val="none" w:sz="0" w:space="0" w:color="auto"/>
                <w:left w:val="none" w:sz="0" w:space="0" w:color="auto"/>
                <w:bottom w:val="none" w:sz="0" w:space="0" w:color="auto"/>
                <w:right w:val="none" w:sz="0" w:space="0" w:color="auto"/>
              </w:divBdr>
              <w:divsChild>
                <w:div w:id="477453764">
                  <w:marLeft w:val="0"/>
                  <w:marRight w:val="0"/>
                  <w:marTop w:val="0"/>
                  <w:marBottom w:val="0"/>
                  <w:divBdr>
                    <w:top w:val="none" w:sz="0" w:space="0" w:color="auto"/>
                    <w:left w:val="none" w:sz="0" w:space="0" w:color="auto"/>
                    <w:bottom w:val="none" w:sz="0" w:space="0" w:color="auto"/>
                    <w:right w:val="none" w:sz="0" w:space="0" w:color="auto"/>
                  </w:divBdr>
                  <w:divsChild>
                    <w:div w:id="2036541450">
                      <w:marLeft w:val="0"/>
                      <w:marRight w:val="0"/>
                      <w:marTop w:val="0"/>
                      <w:marBottom w:val="0"/>
                      <w:divBdr>
                        <w:top w:val="single" w:sz="6" w:space="0" w:color="AFAFAF"/>
                        <w:left w:val="single" w:sz="6" w:space="0" w:color="AFAFAF"/>
                        <w:bottom w:val="single" w:sz="6" w:space="0" w:color="AFAFAF"/>
                        <w:right w:val="single" w:sz="6" w:space="0" w:color="AFAFAF"/>
                      </w:divBdr>
                      <w:divsChild>
                        <w:div w:id="948660061">
                          <w:marLeft w:val="0"/>
                          <w:marRight w:val="0"/>
                          <w:marTop w:val="0"/>
                          <w:marBottom w:val="0"/>
                          <w:divBdr>
                            <w:top w:val="none" w:sz="0" w:space="0" w:color="auto"/>
                            <w:left w:val="none" w:sz="0" w:space="0" w:color="auto"/>
                            <w:bottom w:val="none" w:sz="0" w:space="0" w:color="auto"/>
                            <w:right w:val="none" w:sz="0" w:space="0" w:color="auto"/>
                          </w:divBdr>
                          <w:divsChild>
                            <w:div w:id="15958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35109">
          <w:marLeft w:val="0"/>
          <w:marRight w:val="0"/>
          <w:marTop w:val="0"/>
          <w:marBottom w:val="0"/>
          <w:divBdr>
            <w:top w:val="none" w:sz="0" w:space="4" w:color="5FA2DD"/>
            <w:left w:val="none" w:sz="0" w:space="0" w:color="5FA2DD"/>
            <w:bottom w:val="none" w:sz="0" w:space="4" w:color="5FA2DD"/>
            <w:right w:val="none" w:sz="0" w:space="0" w:color="5FA2DD"/>
          </w:divBdr>
          <w:divsChild>
            <w:div w:id="228729518">
              <w:marLeft w:val="0"/>
              <w:marRight w:val="0"/>
              <w:marTop w:val="0"/>
              <w:marBottom w:val="0"/>
              <w:divBdr>
                <w:top w:val="none" w:sz="0" w:space="0" w:color="auto"/>
                <w:left w:val="none" w:sz="0" w:space="0" w:color="auto"/>
                <w:bottom w:val="none" w:sz="0" w:space="0" w:color="auto"/>
                <w:right w:val="none" w:sz="0" w:space="0" w:color="auto"/>
              </w:divBdr>
              <w:divsChild>
                <w:div w:id="201407869">
                  <w:marLeft w:val="0"/>
                  <w:marRight w:val="0"/>
                  <w:marTop w:val="0"/>
                  <w:marBottom w:val="0"/>
                  <w:divBdr>
                    <w:top w:val="single" w:sz="2" w:space="0" w:color="D0D0D0"/>
                    <w:left w:val="single" w:sz="2" w:space="0" w:color="D0D0D0"/>
                    <w:bottom w:val="single" w:sz="2" w:space="0" w:color="D0D0D0"/>
                    <w:right w:val="single" w:sz="2" w:space="0" w:color="D0D0D0"/>
                  </w:divBdr>
                  <w:divsChild>
                    <w:div w:id="477109590">
                      <w:marLeft w:val="0"/>
                      <w:marRight w:val="0"/>
                      <w:marTop w:val="0"/>
                      <w:marBottom w:val="0"/>
                      <w:divBdr>
                        <w:top w:val="none" w:sz="0" w:space="0" w:color="auto"/>
                        <w:left w:val="none" w:sz="0" w:space="0" w:color="auto"/>
                        <w:bottom w:val="none" w:sz="0" w:space="0" w:color="auto"/>
                        <w:right w:val="none" w:sz="0" w:space="0" w:color="auto"/>
                      </w:divBdr>
                      <w:divsChild>
                        <w:div w:id="1864443534">
                          <w:marLeft w:val="0"/>
                          <w:marRight w:val="0"/>
                          <w:marTop w:val="0"/>
                          <w:marBottom w:val="0"/>
                          <w:divBdr>
                            <w:top w:val="none" w:sz="0" w:space="0" w:color="auto"/>
                            <w:left w:val="none" w:sz="0" w:space="0" w:color="auto"/>
                            <w:bottom w:val="none" w:sz="0" w:space="0" w:color="auto"/>
                            <w:right w:val="none" w:sz="0" w:space="0" w:color="auto"/>
                          </w:divBdr>
                          <w:divsChild>
                            <w:div w:id="829490032">
                              <w:marLeft w:val="0"/>
                              <w:marRight w:val="0"/>
                              <w:marTop w:val="0"/>
                              <w:marBottom w:val="0"/>
                              <w:divBdr>
                                <w:top w:val="none" w:sz="0" w:space="0" w:color="auto"/>
                                <w:left w:val="none" w:sz="0" w:space="0" w:color="auto"/>
                                <w:bottom w:val="none" w:sz="0" w:space="0" w:color="auto"/>
                                <w:right w:val="none" w:sz="0" w:space="0" w:color="auto"/>
                              </w:divBdr>
                              <w:divsChild>
                                <w:div w:id="349990451">
                                  <w:marLeft w:val="0"/>
                                  <w:marRight w:val="0"/>
                                  <w:marTop w:val="0"/>
                                  <w:marBottom w:val="0"/>
                                  <w:divBdr>
                                    <w:top w:val="none" w:sz="0" w:space="0" w:color="auto"/>
                                    <w:left w:val="none" w:sz="0" w:space="0" w:color="auto"/>
                                    <w:bottom w:val="none" w:sz="0" w:space="0" w:color="auto"/>
                                    <w:right w:val="none" w:sz="0" w:space="0" w:color="auto"/>
                                  </w:divBdr>
                                  <w:divsChild>
                                    <w:div w:id="1347292645">
                                      <w:marLeft w:val="0"/>
                                      <w:marRight w:val="0"/>
                                      <w:marTop w:val="0"/>
                                      <w:marBottom w:val="0"/>
                                      <w:divBdr>
                                        <w:top w:val="single" w:sz="2" w:space="0" w:color="auto"/>
                                        <w:left w:val="single" w:sz="2" w:space="0" w:color="auto"/>
                                        <w:bottom w:val="single" w:sz="2" w:space="0" w:color="auto"/>
                                        <w:right w:val="single" w:sz="2" w:space="0" w:color="auto"/>
                                      </w:divBdr>
                                      <w:divsChild>
                                        <w:div w:id="1871066364">
                                          <w:marLeft w:val="0"/>
                                          <w:marRight w:val="0"/>
                                          <w:marTop w:val="0"/>
                                          <w:marBottom w:val="0"/>
                                          <w:divBdr>
                                            <w:top w:val="none" w:sz="0" w:space="0" w:color="auto"/>
                                            <w:left w:val="none" w:sz="0" w:space="0" w:color="auto"/>
                                            <w:bottom w:val="none" w:sz="0" w:space="0" w:color="auto"/>
                                            <w:right w:val="none" w:sz="0" w:space="0" w:color="auto"/>
                                          </w:divBdr>
                                          <w:divsChild>
                                            <w:div w:id="817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856256">
      <w:bodyDiv w:val="1"/>
      <w:marLeft w:val="0"/>
      <w:marRight w:val="0"/>
      <w:marTop w:val="0"/>
      <w:marBottom w:val="0"/>
      <w:divBdr>
        <w:top w:val="none" w:sz="0" w:space="0" w:color="auto"/>
        <w:left w:val="none" w:sz="0" w:space="0" w:color="auto"/>
        <w:bottom w:val="none" w:sz="0" w:space="0" w:color="auto"/>
        <w:right w:val="none" w:sz="0" w:space="0" w:color="auto"/>
      </w:divBdr>
      <w:divsChild>
        <w:div w:id="1751462627">
          <w:marLeft w:val="-225"/>
          <w:marRight w:val="-225"/>
          <w:marTop w:val="0"/>
          <w:marBottom w:val="0"/>
          <w:divBdr>
            <w:top w:val="none" w:sz="0" w:space="0" w:color="auto"/>
            <w:left w:val="none" w:sz="0" w:space="0" w:color="auto"/>
            <w:bottom w:val="none" w:sz="0" w:space="0" w:color="auto"/>
            <w:right w:val="none" w:sz="0" w:space="0" w:color="auto"/>
          </w:divBdr>
          <w:divsChild>
            <w:div w:id="1954287396">
              <w:marLeft w:val="5890"/>
              <w:marRight w:val="0"/>
              <w:marTop w:val="0"/>
              <w:marBottom w:val="0"/>
              <w:divBdr>
                <w:top w:val="none" w:sz="0" w:space="0" w:color="auto"/>
                <w:left w:val="none" w:sz="0" w:space="0" w:color="auto"/>
                <w:bottom w:val="none" w:sz="0" w:space="0" w:color="auto"/>
                <w:right w:val="none" w:sz="0" w:space="0" w:color="auto"/>
              </w:divBdr>
            </w:div>
          </w:divsChild>
        </w:div>
      </w:divsChild>
    </w:div>
    <w:div w:id="1022197097">
      <w:bodyDiv w:val="1"/>
      <w:marLeft w:val="0"/>
      <w:marRight w:val="0"/>
      <w:marTop w:val="0"/>
      <w:marBottom w:val="0"/>
      <w:divBdr>
        <w:top w:val="none" w:sz="0" w:space="0" w:color="auto"/>
        <w:left w:val="none" w:sz="0" w:space="0" w:color="auto"/>
        <w:bottom w:val="none" w:sz="0" w:space="0" w:color="auto"/>
        <w:right w:val="none" w:sz="0" w:space="0" w:color="auto"/>
      </w:divBdr>
      <w:divsChild>
        <w:div w:id="1889761168">
          <w:marLeft w:val="0"/>
          <w:marRight w:val="0"/>
          <w:marTop w:val="0"/>
          <w:marBottom w:val="0"/>
          <w:divBdr>
            <w:top w:val="none" w:sz="0" w:space="0" w:color="auto"/>
            <w:left w:val="none" w:sz="0" w:space="0" w:color="auto"/>
            <w:bottom w:val="none" w:sz="0" w:space="0" w:color="auto"/>
            <w:right w:val="none" w:sz="0" w:space="0" w:color="auto"/>
          </w:divBdr>
        </w:div>
        <w:div w:id="336807360">
          <w:marLeft w:val="0"/>
          <w:marRight w:val="0"/>
          <w:marTop w:val="0"/>
          <w:marBottom w:val="0"/>
          <w:divBdr>
            <w:top w:val="none" w:sz="0" w:space="0" w:color="auto"/>
            <w:left w:val="none" w:sz="0" w:space="0" w:color="auto"/>
            <w:bottom w:val="none" w:sz="0" w:space="0" w:color="auto"/>
            <w:right w:val="none" w:sz="0" w:space="0" w:color="auto"/>
          </w:divBdr>
          <w:divsChild>
            <w:div w:id="64382900">
              <w:marLeft w:val="0"/>
              <w:marRight w:val="0"/>
              <w:marTop w:val="0"/>
              <w:marBottom w:val="0"/>
              <w:divBdr>
                <w:top w:val="none" w:sz="0" w:space="0" w:color="auto"/>
                <w:left w:val="none" w:sz="0" w:space="0" w:color="auto"/>
                <w:bottom w:val="none" w:sz="0" w:space="0" w:color="auto"/>
                <w:right w:val="none" w:sz="0" w:space="0" w:color="auto"/>
              </w:divBdr>
              <w:divsChild>
                <w:div w:id="1185754492">
                  <w:marLeft w:val="0"/>
                  <w:marRight w:val="0"/>
                  <w:marTop w:val="0"/>
                  <w:marBottom w:val="0"/>
                  <w:divBdr>
                    <w:top w:val="none" w:sz="0" w:space="0" w:color="auto"/>
                    <w:left w:val="none" w:sz="0" w:space="0" w:color="auto"/>
                    <w:bottom w:val="none" w:sz="0" w:space="0" w:color="auto"/>
                    <w:right w:val="none" w:sz="0" w:space="0" w:color="auto"/>
                  </w:divBdr>
                  <w:divsChild>
                    <w:div w:id="858201651">
                      <w:marLeft w:val="0"/>
                      <w:marRight w:val="0"/>
                      <w:marTop w:val="0"/>
                      <w:marBottom w:val="0"/>
                      <w:divBdr>
                        <w:top w:val="single" w:sz="6" w:space="0" w:color="AFAFAF"/>
                        <w:left w:val="single" w:sz="6" w:space="0" w:color="AFAFAF"/>
                        <w:bottom w:val="single" w:sz="6" w:space="0" w:color="AFAFAF"/>
                        <w:right w:val="single" w:sz="6" w:space="0" w:color="AFAFAF"/>
                      </w:divBdr>
                      <w:divsChild>
                        <w:div w:id="630983182">
                          <w:marLeft w:val="0"/>
                          <w:marRight w:val="0"/>
                          <w:marTop w:val="0"/>
                          <w:marBottom w:val="0"/>
                          <w:divBdr>
                            <w:top w:val="none" w:sz="0" w:space="0" w:color="auto"/>
                            <w:left w:val="none" w:sz="0" w:space="0" w:color="auto"/>
                            <w:bottom w:val="none" w:sz="0" w:space="0" w:color="auto"/>
                            <w:right w:val="none" w:sz="0" w:space="0" w:color="auto"/>
                          </w:divBdr>
                          <w:divsChild>
                            <w:div w:id="18915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70496">
                      <w:marLeft w:val="0"/>
                      <w:marRight w:val="0"/>
                      <w:marTop w:val="0"/>
                      <w:marBottom w:val="0"/>
                      <w:divBdr>
                        <w:top w:val="none" w:sz="0" w:space="0" w:color="auto"/>
                        <w:left w:val="none" w:sz="0" w:space="0" w:color="auto"/>
                        <w:bottom w:val="none" w:sz="0" w:space="0" w:color="auto"/>
                        <w:right w:val="none" w:sz="0" w:space="0" w:color="auto"/>
                      </w:divBdr>
                      <w:divsChild>
                        <w:div w:id="416292156">
                          <w:marLeft w:val="0"/>
                          <w:marRight w:val="0"/>
                          <w:marTop w:val="0"/>
                          <w:marBottom w:val="0"/>
                          <w:divBdr>
                            <w:top w:val="none" w:sz="0" w:space="0" w:color="auto"/>
                            <w:left w:val="none" w:sz="0" w:space="0" w:color="auto"/>
                            <w:bottom w:val="none" w:sz="0" w:space="0" w:color="auto"/>
                            <w:right w:val="none" w:sz="0" w:space="0" w:color="auto"/>
                          </w:divBdr>
                          <w:divsChild>
                            <w:div w:id="555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847323">
          <w:marLeft w:val="0"/>
          <w:marRight w:val="0"/>
          <w:marTop w:val="0"/>
          <w:marBottom w:val="0"/>
          <w:divBdr>
            <w:top w:val="none" w:sz="0" w:space="0" w:color="auto"/>
            <w:left w:val="none" w:sz="0" w:space="0" w:color="auto"/>
            <w:bottom w:val="none" w:sz="0" w:space="0" w:color="auto"/>
            <w:right w:val="none" w:sz="0" w:space="0" w:color="auto"/>
          </w:divBdr>
        </w:div>
      </w:divsChild>
    </w:div>
    <w:div w:id="1155339590">
      <w:bodyDiv w:val="1"/>
      <w:marLeft w:val="0"/>
      <w:marRight w:val="0"/>
      <w:marTop w:val="0"/>
      <w:marBottom w:val="0"/>
      <w:divBdr>
        <w:top w:val="none" w:sz="0" w:space="0" w:color="auto"/>
        <w:left w:val="none" w:sz="0" w:space="0" w:color="auto"/>
        <w:bottom w:val="none" w:sz="0" w:space="0" w:color="auto"/>
        <w:right w:val="none" w:sz="0" w:space="0" w:color="auto"/>
      </w:divBdr>
    </w:div>
    <w:div w:id="1182208454">
      <w:bodyDiv w:val="1"/>
      <w:marLeft w:val="0"/>
      <w:marRight w:val="0"/>
      <w:marTop w:val="0"/>
      <w:marBottom w:val="0"/>
      <w:divBdr>
        <w:top w:val="none" w:sz="0" w:space="0" w:color="auto"/>
        <w:left w:val="none" w:sz="0" w:space="0" w:color="auto"/>
        <w:bottom w:val="none" w:sz="0" w:space="0" w:color="auto"/>
        <w:right w:val="none" w:sz="0" w:space="0" w:color="auto"/>
      </w:divBdr>
      <w:divsChild>
        <w:div w:id="918170806">
          <w:marLeft w:val="0"/>
          <w:marRight w:val="0"/>
          <w:marTop w:val="0"/>
          <w:marBottom w:val="0"/>
          <w:divBdr>
            <w:top w:val="none" w:sz="0" w:space="0" w:color="auto"/>
            <w:left w:val="none" w:sz="0" w:space="0" w:color="auto"/>
            <w:bottom w:val="none" w:sz="0" w:space="0" w:color="auto"/>
            <w:right w:val="none" w:sz="0" w:space="0" w:color="auto"/>
          </w:divBdr>
        </w:div>
        <w:div w:id="243612347">
          <w:marLeft w:val="0"/>
          <w:marRight w:val="0"/>
          <w:marTop w:val="0"/>
          <w:marBottom w:val="0"/>
          <w:divBdr>
            <w:top w:val="none" w:sz="0" w:space="0" w:color="auto"/>
            <w:left w:val="none" w:sz="0" w:space="0" w:color="auto"/>
            <w:bottom w:val="none" w:sz="0" w:space="0" w:color="auto"/>
            <w:right w:val="none" w:sz="0" w:space="0" w:color="auto"/>
          </w:divBdr>
          <w:divsChild>
            <w:div w:id="971861173">
              <w:marLeft w:val="0"/>
              <w:marRight w:val="0"/>
              <w:marTop w:val="0"/>
              <w:marBottom w:val="0"/>
              <w:divBdr>
                <w:top w:val="none" w:sz="0" w:space="0" w:color="auto"/>
                <w:left w:val="none" w:sz="0" w:space="0" w:color="auto"/>
                <w:bottom w:val="none" w:sz="0" w:space="0" w:color="auto"/>
                <w:right w:val="none" w:sz="0" w:space="0" w:color="auto"/>
              </w:divBdr>
              <w:divsChild>
                <w:div w:id="126166130">
                  <w:marLeft w:val="0"/>
                  <w:marRight w:val="0"/>
                  <w:marTop w:val="0"/>
                  <w:marBottom w:val="0"/>
                  <w:divBdr>
                    <w:top w:val="none" w:sz="0" w:space="0" w:color="auto"/>
                    <w:left w:val="none" w:sz="0" w:space="0" w:color="auto"/>
                    <w:bottom w:val="none" w:sz="0" w:space="0" w:color="auto"/>
                    <w:right w:val="none" w:sz="0" w:space="0" w:color="auto"/>
                  </w:divBdr>
                  <w:divsChild>
                    <w:div w:id="804616077">
                      <w:marLeft w:val="0"/>
                      <w:marRight w:val="0"/>
                      <w:marTop w:val="0"/>
                      <w:marBottom w:val="0"/>
                      <w:divBdr>
                        <w:top w:val="single" w:sz="6" w:space="0" w:color="AFAFAF"/>
                        <w:left w:val="single" w:sz="6" w:space="0" w:color="AFAFAF"/>
                        <w:bottom w:val="single" w:sz="6" w:space="0" w:color="AFAFAF"/>
                        <w:right w:val="single" w:sz="6" w:space="0" w:color="AFAFAF"/>
                      </w:divBdr>
                      <w:divsChild>
                        <w:div w:id="1960067401">
                          <w:marLeft w:val="0"/>
                          <w:marRight w:val="0"/>
                          <w:marTop w:val="0"/>
                          <w:marBottom w:val="0"/>
                          <w:divBdr>
                            <w:top w:val="none" w:sz="0" w:space="0" w:color="auto"/>
                            <w:left w:val="none" w:sz="0" w:space="0" w:color="auto"/>
                            <w:bottom w:val="none" w:sz="0" w:space="0" w:color="auto"/>
                            <w:right w:val="none" w:sz="0" w:space="0" w:color="auto"/>
                          </w:divBdr>
                          <w:divsChild>
                            <w:div w:id="13986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760204">
          <w:marLeft w:val="0"/>
          <w:marRight w:val="0"/>
          <w:marTop w:val="0"/>
          <w:marBottom w:val="0"/>
          <w:divBdr>
            <w:top w:val="none" w:sz="0" w:space="0" w:color="auto"/>
            <w:left w:val="none" w:sz="0" w:space="0" w:color="auto"/>
            <w:bottom w:val="none" w:sz="0" w:space="0" w:color="auto"/>
            <w:right w:val="none" w:sz="0" w:space="0" w:color="auto"/>
          </w:divBdr>
        </w:div>
      </w:divsChild>
    </w:div>
    <w:div w:id="1218320777">
      <w:bodyDiv w:val="1"/>
      <w:marLeft w:val="0"/>
      <w:marRight w:val="0"/>
      <w:marTop w:val="0"/>
      <w:marBottom w:val="0"/>
      <w:divBdr>
        <w:top w:val="none" w:sz="0" w:space="0" w:color="auto"/>
        <w:left w:val="none" w:sz="0" w:space="0" w:color="auto"/>
        <w:bottom w:val="none" w:sz="0" w:space="0" w:color="auto"/>
        <w:right w:val="none" w:sz="0" w:space="0" w:color="auto"/>
      </w:divBdr>
    </w:div>
    <w:div w:id="1436903575">
      <w:bodyDiv w:val="1"/>
      <w:marLeft w:val="0"/>
      <w:marRight w:val="0"/>
      <w:marTop w:val="0"/>
      <w:marBottom w:val="0"/>
      <w:divBdr>
        <w:top w:val="none" w:sz="0" w:space="0" w:color="auto"/>
        <w:left w:val="none" w:sz="0" w:space="0" w:color="auto"/>
        <w:bottom w:val="none" w:sz="0" w:space="0" w:color="auto"/>
        <w:right w:val="none" w:sz="0" w:space="0" w:color="auto"/>
      </w:divBdr>
    </w:div>
    <w:div w:id="1471747396">
      <w:bodyDiv w:val="1"/>
      <w:marLeft w:val="0"/>
      <w:marRight w:val="0"/>
      <w:marTop w:val="0"/>
      <w:marBottom w:val="0"/>
      <w:divBdr>
        <w:top w:val="none" w:sz="0" w:space="0" w:color="auto"/>
        <w:left w:val="none" w:sz="0" w:space="0" w:color="auto"/>
        <w:bottom w:val="none" w:sz="0" w:space="0" w:color="auto"/>
        <w:right w:val="none" w:sz="0" w:space="0" w:color="auto"/>
      </w:divBdr>
      <w:divsChild>
        <w:div w:id="611329117">
          <w:marLeft w:val="0"/>
          <w:marRight w:val="0"/>
          <w:marTop w:val="0"/>
          <w:marBottom w:val="0"/>
          <w:divBdr>
            <w:top w:val="none" w:sz="0" w:space="0" w:color="auto"/>
            <w:left w:val="none" w:sz="0" w:space="0" w:color="auto"/>
            <w:bottom w:val="none" w:sz="0" w:space="0" w:color="auto"/>
            <w:right w:val="none" w:sz="0" w:space="0" w:color="auto"/>
          </w:divBdr>
        </w:div>
        <w:div w:id="1885286348">
          <w:marLeft w:val="0"/>
          <w:marRight w:val="0"/>
          <w:marTop w:val="0"/>
          <w:marBottom w:val="0"/>
          <w:divBdr>
            <w:top w:val="none" w:sz="0" w:space="0" w:color="auto"/>
            <w:left w:val="none" w:sz="0" w:space="0" w:color="auto"/>
            <w:bottom w:val="none" w:sz="0" w:space="0" w:color="auto"/>
            <w:right w:val="none" w:sz="0" w:space="0" w:color="auto"/>
          </w:divBdr>
          <w:divsChild>
            <w:div w:id="352003875">
              <w:marLeft w:val="0"/>
              <w:marRight w:val="0"/>
              <w:marTop w:val="0"/>
              <w:marBottom w:val="0"/>
              <w:divBdr>
                <w:top w:val="none" w:sz="0" w:space="0" w:color="auto"/>
                <w:left w:val="none" w:sz="0" w:space="0" w:color="auto"/>
                <w:bottom w:val="none" w:sz="0" w:space="0" w:color="auto"/>
                <w:right w:val="none" w:sz="0" w:space="0" w:color="auto"/>
              </w:divBdr>
              <w:divsChild>
                <w:div w:id="2022271171">
                  <w:marLeft w:val="0"/>
                  <w:marRight w:val="0"/>
                  <w:marTop w:val="0"/>
                  <w:marBottom w:val="0"/>
                  <w:divBdr>
                    <w:top w:val="none" w:sz="0" w:space="0" w:color="auto"/>
                    <w:left w:val="none" w:sz="0" w:space="0" w:color="auto"/>
                    <w:bottom w:val="none" w:sz="0" w:space="0" w:color="auto"/>
                    <w:right w:val="none" w:sz="0" w:space="0" w:color="auto"/>
                  </w:divBdr>
                  <w:divsChild>
                    <w:div w:id="949093459">
                      <w:marLeft w:val="0"/>
                      <w:marRight w:val="0"/>
                      <w:marTop w:val="0"/>
                      <w:marBottom w:val="0"/>
                      <w:divBdr>
                        <w:top w:val="single" w:sz="6" w:space="0" w:color="AFAFAF"/>
                        <w:left w:val="single" w:sz="6" w:space="0" w:color="AFAFAF"/>
                        <w:bottom w:val="single" w:sz="6" w:space="0" w:color="AFAFAF"/>
                        <w:right w:val="single" w:sz="6" w:space="0" w:color="AFAFAF"/>
                      </w:divBdr>
                      <w:divsChild>
                        <w:div w:id="669256970">
                          <w:marLeft w:val="0"/>
                          <w:marRight w:val="0"/>
                          <w:marTop w:val="0"/>
                          <w:marBottom w:val="0"/>
                          <w:divBdr>
                            <w:top w:val="none" w:sz="0" w:space="0" w:color="auto"/>
                            <w:left w:val="none" w:sz="0" w:space="0" w:color="auto"/>
                            <w:bottom w:val="none" w:sz="0" w:space="0" w:color="auto"/>
                            <w:right w:val="none" w:sz="0" w:space="0" w:color="auto"/>
                          </w:divBdr>
                          <w:divsChild>
                            <w:div w:id="1592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91778">
          <w:marLeft w:val="0"/>
          <w:marRight w:val="0"/>
          <w:marTop w:val="0"/>
          <w:marBottom w:val="0"/>
          <w:divBdr>
            <w:top w:val="none" w:sz="0" w:space="0" w:color="auto"/>
            <w:left w:val="none" w:sz="0" w:space="0" w:color="auto"/>
            <w:bottom w:val="none" w:sz="0" w:space="0" w:color="auto"/>
            <w:right w:val="none" w:sz="0" w:space="0" w:color="auto"/>
          </w:divBdr>
        </w:div>
      </w:divsChild>
    </w:div>
    <w:div w:id="1478187766">
      <w:bodyDiv w:val="1"/>
      <w:marLeft w:val="0"/>
      <w:marRight w:val="0"/>
      <w:marTop w:val="0"/>
      <w:marBottom w:val="0"/>
      <w:divBdr>
        <w:top w:val="none" w:sz="0" w:space="0" w:color="auto"/>
        <w:left w:val="none" w:sz="0" w:space="0" w:color="auto"/>
        <w:bottom w:val="none" w:sz="0" w:space="0" w:color="auto"/>
        <w:right w:val="none" w:sz="0" w:space="0" w:color="auto"/>
      </w:divBdr>
      <w:divsChild>
        <w:div w:id="1453747943">
          <w:marLeft w:val="0"/>
          <w:marRight w:val="0"/>
          <w:marTop w:val="0"/>
          <w:marBottom w:val="0"/>
          <w:divBdr>
            <w:top w:val="none" w:sz="0" w:space="0" w:color="auto"/>
            <w:left w:val="none" w:sz="0" w:space="0" w:color="auto"/>
            <w:bottom w:val="none" w:sz="0" w:space="0" w:color="auto"/>
            <w:right w:val="none" w:sz="0" w:space="0" w:color="auto"/>
          </w:divBdr>
          <w:divsChild>
            <w:div w:id="313411414">
              <w:marLeft w:val="0"/>
              <w:marRight w:val="0"/>
              <w:marTop w:val="0"/>
              <w:marBottom w:val="0"/>
              <w:divBdr>
                <w:top w:val="none" w:sz="0" w:space="0" w:color="auto"/>
                <w:left w:val="none" w:sz="0" w:space="0" w:color="auto"/>
                <w:bottom w:val="none" w:sz="0" w:space="0" w:color="auto"/>
                <w:right w:val="none" w:sz="0" w:space="0" w:color="auto"/>
              </w:divBdr>
              <w:divsChild>
                <w:div w:id="307590336">
                  <w:marLeft w:val="0"/>
                  <w:marRight w:val="0"/>
                  <w:marTop w:val="0"/>
                  <w:marBottom w:val="0"/>
                  <w:divBdr>
                    <w:top w:val="none" w:sz="0" w:space="0" w:color="auto"/>
                    <w:left w:val="none" w:sz="0" w:space="0" w:color="auto"/>
                    <w:bottom w:val="none" w:sz="0" w:space="0" w:color="auto"/>
                    <w:right w:val="none" w:sz="0" w:space="0" w:color="auto"/>
                  </w:divBdr>
                  <w:divsChild>
                    <w:div w:id="426772901">
                      <w:marLeft w:val="0"/>
                      <w:marRight w:val="0"/>
                      <w:marTop w:val="0"/>
                      <w:marBottom w:val="0"/>
                      <w:divBdr>
                        <w:top w:val="none" w:sz="0" w:space="0" w:color="auto"/>
                        <w:left w:val="none" w:sz="0" w:space="0" w:color="auto"/>
                        <w:bottom w:val="none" w:sz="0" w:space="0" w:color="auto"/>
                        <w:right w:val="none" w:sz="0" w:space="0" w:color="auto"/>
                      </w:divBdr>
                    </w:div>
                    <w:div w:id="844903658">
                      <w:marLeft w:val="0"/>
                      <w:marRight w:val="0"/>
                      <w:marTop w:val="0"/>
                      <w:marBottom w:val="0"/>
                      <w:divBdr>
                        <w:top w:val="none" w:sz="0" w:space="0" w:color="auto"/>
                        <w:left w:val="none" w:sz="0" w:space="0" w:color="auto"/>
                        <w:bottom w:val="none" w:sz="0" w:space="0" w:color="auto"/>
                        <w:right w:val="none" w:sz="0" w:space="0" w:color="auto"/>
                      </w:divBdr>
                      <w:divsChild>
                        <w:div w:id="499849779">
                          <w:marLeft w:val="0"/>
                          <w:marRight w:val="0"/>
                          <w:marTop w:val="0"/>
                          <w:marBottom w:val="0"/>
                          <w:divBdr>
                            <w:top w:val="none" w:sz="0" w:space="0" w:color="auto"/>
                            <w:left w:val="none" w:sz="0" w:space="0" w:color="auto"/>
                            <w:bottom w:val="none" w:sz="0" w:space="0" w:color="auto"/>
                            <w:right w:val="none" w:sz="0" w:space="0" w:color="auto"/>
                          </w:divBdr>
                          <w:divsChild>
                            <w:div w:id="1344285026">
                              <w:marLeft w:val="0"/>
                              <w:marRight w:val="0"/>
                              <w:marTop w:val="0"/>
                              <w:marBottom w:val="0"/>
                              <w:divBdr>
                                <w:top w:val="single" w:sz="2" w:space="0" w:color="auto"/>
                                <w:left w:val="single" w:sz="2" w:space="0" w:color="auto"/>
                                <w:bottom w:val="single" w:sz="2" w:space="0" w:color="auto"/>
                                <w:right w:val="single" w:sz="2" w:space="0" w:color="auto"/>
                              </w:divBdr>
                              <w:divsChild>
                                <w:div w:id="1515194798">
                                  <w:marLeft w:val="0"/>
                                  <w:marRight w:val="0"/>
                                  <w:marTop w:val="0"/>
                                  <w:marBottom w:val="0"/>
                                  <w:divBdr>
                                    <w:top w:val="none" w:sz="0" w:space="0" w:color="auto"/>
                                    <w:left w:val="none" w:sz="0" w:space="0" w:color="auto"/>
                                    <w:bottom w:val="none" w:sz="0" w:space="0" w:color="auto"/>
                                    <w:right w:val="none" w:sz="0" w:space="0" w:color="auto"/>
                                  </w:divBdr>
                                  <w:divsChild>
                                    <w:div w:id="4357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116244">
          <w:marLeft w:val="0"/>
          <w:marRight w:val="0"/>
          <w:marTop w:val="0"/>
          <w:marBottom w:val="0"/>
          <w:divBdr>
            <w:top w:val="none" w:sz="0" w:space="0" w:color="auto"/>
            <w:left w:val="none" w:sz="0" w:space="0" w:color="auto"/>
            <w:bottom w:val="none" w:sz="0" w:space="0" w:color="auto"/>
            <w:right w:val="none" w:sz="0" w:space="0" w:color="auto"/>
          </w:divBdr>
          <w:divsChild>
            <w:div w:id="1401370702">
              <w:marLeft w:val="0"/>
              <w:marRight w:val="0"/>
              <w:marTop w:val="0"/>
              <w:marBottom w:val="0"/>
              <w:divBdr>
                <w:top w:val="none" w:sz="0" w:space="0" w:color="auto"/>
                <w:left w:val="none" w:sz="0" w:space="0" w:color="auto"/>
                <w:bottom w:val="none" w:sz="0" w:space="0" w:color="auto"/>
                <w:right w:val="none" w:sz="0" w:space="0" w:color="auto"/>
              </w:divBdr>
              <w:divsChild>
                <w:div w:id="1502544995">
                  <w:marLeft w:val="0"/>
                  <w:marRight w:val="0"/>
                  <w:marTop w:val="0"/>
                  <w:marBottom w:val="0"/>
                  <w:divBdr>
                    <w:top w:val="none" w:sz="0" w:space="0" w:color="auto"/>
                    <w:left w:val="none" w:sz="0" w:space="0" w:color="auto"/>
                    <w:bottom w:val="none" w:sz="0" w:space="0" w:color="auto"/>
                    <w:right w:val="none" w:sz="0" w:space="0" w:color="auto"/>
                  </w:divBdr>
                  <w:divsChild>
                    <w:div w:id="1659533796">
                      <w:marLeft w:val="0"/>
                      <w:marRight w:val="0"/>
                      <w:marTop w:val="0"/>
                      <w:marBottom w:val="0"/>
                      <w:divBdr>
                        <w:top w:val="single" w:sz="6" w:space="0" w:color="AFAFAF"/>
                        <w:left w:val="single" w:sz="6" w:space="0" w:color="AFAFAF"/>
                        <w:bottom w:val="single" w:sz="6" w:space="0" w:color="AFAFAF"/>
                        <w:right w:val="single" w:sz="6" w:space="0" w:color="AFAFAF"/>
                      </w:divBdr>
                      <w:divsChild>
                        <w:div w:id="1019548522">
                          <w:marLeft w:val="0"/>
                          <w:marRight w:val="0"/>
                          <w:marTop w:val="0"/>
                          <w:marBottom w:val="0"/>
                          <w:divBdr>
                            <w:top w:val="none" w:sz="0" w:space="0" w:color="auto"/>
                            <w:left w:val="none" w:sz="0" w:space="0" w:color="auto"/>
                            <w:bottom w:val="none" w:sz="0" w:space="0" w:color="auto"/>
                            <w:right w:val="none" w:sz="0" w:space="0" w:color="auto"/>
                          </w:divBdr>
                          <w:divsChild>
                            <w:div w:id="12067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84331">
          <w:marLeft w:val="0"/>
          <w:marRight w:val="0"/>
          <w:marTop w:val="0"/>
          <w:marBottom w:val="0"/>
          <w:divBdr>
            <w:top w:val="none" w:sz="0" w:space="4" w:color="5FA2DD"/>
            <w:left w:val="none" w:sz="0" w:space="0" w:color="5FA2DD"/>
            <w:bottom w:val="none" w:sz="0" w:space="4" w:color="5FA2DD"/>
            <w:right w:val="none" w:sz="0" w:space="0" w:color="5FA2DD"/>
          </w:divBdr>
          <w:divsChild>
            <w:div w:id="841971820">
              <w:marLeft w:val="0"/>
              <w:marRight w:val="0"/>
              <w:marTop w:val="0"/>
              <w:marBottom w:val="0"/>
              <w:divBdr>
                <w:top w:val="none" w:sz="0" w:space="0" w:color="auto"/>
                <w:left w:val="none" w:sz="0" w:space="0" w:color="auto"/>
                <w:bottom w:val="none" w:sz="0" w:space="0" w:color="auto"/>
                <w:right w:val="none" w:sz="0" w:space="0" w:color="auto"/>
              </w:divBdr>
              <w:divsChild>
                <w:div w:id="2038003321">
                  <w:marLeft w:val="0"/>
                  <w:marRight w:val="0"/>
                  <w:marTop w:val="0"/>
                  <w:marBottom w:val="0"/>
                  <w:divBdr>
                    <w:top w:val="single" w:sz="2" w:space="0" w:color="D0D0D0"/>
                    <w:left w:val="single" w:sz="2" w:space="0" w:color="D0D0D0"/>
                    <w:bottom w:val="single" w:sz="2" w:space="0" w:color="D0D0D0"/>
                    <w:right w:val="single" w:sz="2" w:space="0" w:color="D0D0D0"/>
                  </w:divBdr>
                  <w:divsChild>
                    <w:div w:id="467433056">
                      <w:marLeft w:val="0"/>
                      <w:marRight w:val="0"/>
                      <w:marTop w:val="0"/>
                      <w:marBottom w:val="0"/>
                      <w:divBdr>
                        <w:top w:val="none" w:sz="0" w:space="0" w:color="auto"/>
                        <w:left w:val="none" w:sz="0" w:space="0" w:color="auto"/>
                        <w:bottom w:val="none" w:sz="0" w:space="0" w:color="auto"/>
                        <w:right w:val="none" w:sz="0" w:space="0" w:color="auto"/>
                      </w:divBdr>
                      <w:divsChild>
                        <w:div w:id="545065668">
                          <w:marLeft w:val="0"/>
                          <w:marRight w:val="0"/>
                          <w:marTop w:val="0"/>
                          <w:marBottom w:val="0"/>
                          <w:divBdr>
                            <w:top w:val="none" w:sz="0" w:space="0" w:color="auto"/>
                            <w:left w:val="none" w:sz="0" w:space="0" w:color="auto"/>
                            <w:bottom w:val="none" w:sz="0" w:space="0" w:color="auto"/>
                            <w:right w:val="none" w:sz="0" w:space="0" w:color="auto"/>
                          </w:divBdr>
                          <w:divsChild>
                            <w:div w:id="1065296165">
                              <w:marLeft w:val="0"/>
                              <w:marRight w:val="0"/>
                              <w:marTop w:val="0"/>
                              <w:marBottom w:val="0"/>
                              <w:divBdr>
                                <w:top w:val="none" w:sz="0" w:space="0" w:color="auto"/>
                                <w:left w:val="none" w:sz="0" w:space="0" w:color="auto"/>
                                <w:bottom w:val="none" w:sz="0" w:space="0" w:color="auto"/>
                                <w:right w:val="none" w:sz="0" w:space="0" w:color="auto"/>
                              </w:divBdr>
                              <w:divsChild>
                                <w:div w:id="1141654307">
                                  <w:marLeft w:val="0"/>
                                  <w:marRight w:val="0"/>
                                  <w:marTop w:val="0"/>
                                  <w:marBottom w:val="0"/>
                                  <w:divBdr>
                                    <w:top w:val="none" w:sz="0" w:space="0" w:color="auto"/>
                                    <w:left w:val="none" w:sz="0" w:space="0" w:color="auto"/>
                                    <w:bottom w:val="none" w:sz="0" w:space="0" w:color="auto"/>
                                    <w:right w:val="none" w:sz="0" w:space="0" w:color="auto"/>
                                  </w:divBdr>
                                  <w:divsChild>
                                    <w:div w:id="862717013">
                                      <w:marLeft w:val="0"/>
                                      <w:marRight w:val="0"/>
                                      <w:marTop w:val="0"/>
                                      <w:marBottom w:val="0"/>
                                      <w:divBdr>
                                        <w:top w:val="single" w:sz="2" w:space="0" w:color="auto"/>
                                        <w:left w:val="single" w:sz="2" w:space="0" w:color="auto"/>
                                        <w:bottom w:val="single" w:sz="2" w:space="0" w:color="auto"/>
                                        <w:right w:val="single" w:sz="2" w:space="0" w:color="auto"/>
                                      </w:divBdr>
                                      <w:divsChild>
                                        <w:div w:id="845437009">
                                          <w:marLeft w:val="0"/>
                                          <w:marRight w:val="0"/>
                                          <w:marTop w:val="0"/>
                                          <w:marBottom w:val="0"/>
                                          <w:divBdr>
                                            <w:top w:val="none" w:sz="0" w:space="0" w:color="auto"/>
                                            <w:left w:val="none" w:sz="0" w:space="0" w:color="auto"/>
                                            <w:bottom w:val="none" w:sz="0" w:space="0" w:color="auto"/>
                                            <w:right w:val="none" w:sz="0" w:space="0" w:color="auto"/>
                                          </w:divBdr>
                                          <w:divsChild>
                                            <w:div w:id="2024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551835">
      <w:bodyDiv w:val="1"/>
      <w:marLeft w:val="0"/>
      <w:marRight w:val="0"/>
      <w:marTop w:val="0"/>
      <w:marBottom w:val="0"/>
      <w:divBdr>
        <w:top w:val="none" w:sz="0" w:space="0" w:color="auto"/>
        <w:left w:val="none" w:sz="0" w:space="0" w:color="auto"/>
        <w:bottom w:val="none" w:sz="0" w:space="0" w:color="auto"/>
        <w:right w:val="none" w:sz="0" w:space="0" w:color="auto"/>
      </w:divBdr>
      <w:divsChild>
        <w:div w:id="2051880859">
          <w:marLeft w:val="0"/>
          <w:marRight w:val="0"/>
          <w:marTop w:val="0"/>
          <w:marBottom w:val="0"/>
          <w:divBdr>
            <w:top w:val="none" w:sz="0" w:space="0" w:color="auto"/>
            <w:left w:val="none" w:sz="0" w:space="0" w:color="auto"/>
            <w:bottom w:val="none" w:sz="0" w:space="0" w:color="auto"/>
            <w:right w:val="none" w:sz="0" w:space="0" w:color="auto"/>
          </w:divBdr>
          <w:divsChild>
            <w:div w:id="12270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8837">
      <w:bodyDiv w:val="1"/>
      <w:marLeft w:val="0"/>
      <w:marRight w:val="0"/>
      <w:marTop w:val="0"/>
      <w:marBottom w:val="0"/>
      <w:divBdr>
        <w:top w:val="none" w:sz="0" w:space="0" w:color="auto"/>
        <w:left w:val="none" w:sz="0" w:space="0" w:color="auto"/>
        <w:bottom w:val="none" w:sz="0" w:space="0" w:color="auto"/>
        <w:right w:val="none" w:sz="0" w:space="0" w:color="auto"/>
      </w:divBdr>
    </w:div>
    <w:div w:id="1736274359">
      <w:bodyDiv w:val="1"/>
      <w:marLeft w:val="0"/>
      <w:marRight w:val="0"/>
      <w:marTop w:val="0"/>
      <w:marBottom w:val="0"/>
      <w:divBdr>
        <w:top w:val="none" w:sz="0" w:space="0" w:color="auto"/>
        <w:left w:val="none" w:sz="0" w:space="0" w:color="auto"/>
        <w:bottom w:val="none" w:sz="0" w:space="0" w:color="auto"/>
        <w:right w:val="none" w:sz="0" w:space="0" w:color="auto"/>
      </w:divBdr>
    </w:div>
    <w:div w:id="1754400718">
      <w:bodyDiv w:val="1"/>
      <w:marLeft w:val="0"/>
      <w:marRight w:val="0"/>
      <w:marTop w:val="0"/>
      <w:marBottom w:val="0"/>
      <w:divBdr>
        <w:top w:val="none" w:sz="0" w:space="0" w:color="auto"/>
        <w:left w:val="none" w:sz="0" w:space="0" w:color="auto"/>
        <w:bottom w:val="none" w:sz="0" w:space="0" w:color="auto"/>
        <w:right w:val="none" w:sz="0" w:space="0" w:color="auto"/>
      </w:divBdr>
      <w:divsChild>
        <w:div w:id="1359241091">
          <w:marLeft w:val="0"/>
          <w:marRight w:val="0"/>
          <w:marTop w:val="0"/>
          <w:marBottom w:val="0"/>
          <w:divBdr>
            <w:top w:val="none" w:sz="0" w:space="0" w:color="auto"/>
            <w:left w:val="none" w:sz="0" w:space="0" w:color="auto"/>
            <w:bottom w:val="none" w:sz="0" w:space="0" w:color="auto"/>
            <w:right w:val="none" w:sz="0" w:space="0" w:color="auto"/>
          </w:divBdr>
          <w:divsChild>
            <w:div w:id="1575625893">
              <w:marLeft w:val="0"/>
              <w:marRight w:val="0"/>
              <w:marTop w:val="0"/>
              <w:marBottom w:val="0"/>
              <w:divBdr>
                <w:top w:val="none" w:sz="0" w:space="0" w:color="auto"/>
                <w:left w:val="none" w:sz="0" w:space="0" w:color="auto"/>
                <w:bottom w:val="none" w:sz="0" w:space="0" w:color="auto"/>
                <w:right w:val="none" w:sz="0" w:space="0" w:color="auto"/>
              </w:divBdr>
              <w:divsChild>
                <w:div w:id="891503653">
                  <w:marLeft w:val="0"/>
                  <w:marRight w:val="0"/>
                  <w:marTop w:val="0"/>
                  <w:marBottom w:val="0"/>
                  <w:divBdr>
                    <w:top w:val="none" w:sz="0" w:space="0" w:color="auto"/>
                    <w:left w:val="none" w:sz="0" w:space="0" w:color="auto"/>
                    <w:bottom w:val="none" w:sz="0" w:space="0" w:color="auto"/>
                    <w:right w:val="none" w:sz="0" w:space="0" w:color="auto"/>
                  </w:divBdr>
                  <w:divsChild>
                    <w:div w:id="2015918980">
                      <w:marLeft w:val="0"/>
                      <w:marRight w:val="0"/>
                      <w:marTop w:val="0"/>
                      <w:marBottom w:val="0"/>
                      <w:divBdr>
                        <w:top w:val="none" w:sz="0" w:space="0" w:color="auto"/>
                        <w:left w:val="none" w:sz="0" w:space="0" w:color="auto"/>
                        <w:bottom w:val="none" w:sz="0" w:space="0" w:color="auto"/>
                        <w:right w:val="none" w:sz="0" w:space="0" w:color="auto"/>
                      </w:divBdr>
                    </w:div>
                    <w:div w:id="1504977113">
                      <w:marLeft w:val="0"/>
                      <w:marRight w:val="0"/>
                      <w:marTop w:val="0"/>
                      <w:marBottom w:val="0"/>
                      <w:divBdr>
                        <w:top w:val="none" w:sz="0" w:space="0" w:color="auto"/>
                        <w:left w:val="none" w:sz="0" w:space="0" w:color="auto"/>
                        <w:bottom w:val="none" w:sz="0" w:space="0" w:color="auto"/>
                        <w:right w:val="none" w:sz="0" w:space="0" w:color="auto"/>
                      </w:divBdr>
                      <w:divsChild>
                        <w:div w:id="1227374602">
                          <w:marLeft w:val="0"/>
                          <w:marRight w:val="0"/>
                          <w:marTop w:val="0"/>
                          <w:marBottom w:val="0"/>
                          <w:divBdr>
                            <w:top w:val="none" w:sz="0" w:space="0" w:color="auto"/>
                            <w:left w:val="none" w:sz="0" w:space="0" w:color="auto"/>
                            <w:bottom w:val="none" w:sz="0" w:space="0" w:color="auto"/>
                            <w:right w:val="none" w:sz="0" w:space="0" w:color="auto"/>
                          </w:divBdr>
                          <w:divsChild>
                            <w:div w:id="25563696">
                              <w:marLeft w:val="0"/>
                              <w:marRight w:val="0"/>
                              <w:marTop w:val="0"/>
                              <w:marBottom w:val="0"/>
                              <w:divBdr>
                                <w:top w:val="single" w:sz="2" w:space="0" w:color="auto"/>
                                <w:left w:val="single" w:sz="2" w:space="0" w:color="auto"/>
                                <w:bottom w:val="single" w:sz="2" w:space="0" w:color="auto"/>
                                <w:right w:val="single" w:sz="2" w:space="0" w:color="auto"/>
                              </w:divBdr>
                              <w:divsChild>
                                <w:div w:id="1251427646">
                                  <w:marLeft w:val="0"/>
                                  <w:marRight w:val="0"/>
                                  <w:marTop w:val="0"/>
                                  <w:marBottom w:val="0"/>
                                  <w:divBdr>
                                    <w:top w:val="none" w:sz="0" w:space="0" w:color="auto"/>
                                    <w:left w:val="none" w:sz="0" w:space="0" w:color="auto"/>
                                    <w:bottom w:val="none" w:sz="0" w:space="0" w:color="auto"/>
                                    <w:right w:val="none" w:sz="0" w:space="0" w:color="auto"/>
                                  </w:divBdr>
                                  <w:divsChild>
                                    <w:div w:id="8767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9835">
          <w:marLeft w:val="0"/>
          <w:marRight w:val="0"/>
          <w:marTop w:val="0"/>
          <w:marBottom w:val="0"/>
          <w:divBdr>
            <w:top w:val="none" w:sz="0" w:space="0" w:color="auto"/>
            <w:left w:val="none" w:sz="0" w:space="0" w:color="auto"/>
            <w:bottom w:val="none" w:sz="0" w:space="0" w:color="auto"/>
            <w:right w:val="none" w:sz="0" w:space="0" w:color="auto"/>
          </w:divBdr>
          <w:divsChild>
            <w:div w:id="901721074">
              <w:marLeft w:val="0"/>
              <w:marRight w:val="0"/>
              <w:marTop w:val="0"/>
              <w:marBottom w:val="0"/>
              <w:divBdr>
                <w:top w:val="none" w:sz="0" w:space="0" w:color="auto"/>
                <w:left w:val="none" w:sz="0" w:space="0" w:color="auto"/>
                <w:bottom w:val="none" w:sz="0" w:space="0" w:color="auto"/>
                <w:right w:val="none" w:sz="0" w:space="0" w:color="auto"/>
              </w:divBdr>
              <w:divsChild>
                <w:div w:id="1523083876">
                  <w:marLeft w:val="0"/>
                  <w:marRight w:val="0"/>
                  <w:marTop w:val="0"/>
                  <w:marBottom w:val="0"/>
                  <w:divBdr>
                    <w:top w:val="none" w:sz="0" w:space="0" w:color="auto"/>
                    <w:left w:val="none" w:sz="0" w:space="0" w:color="auto"/>
                    <w:bottom w:val="none" w:sz="0" w:space="0" w:color="auto"/>
                    <w:right w:val="none" w:sz="0" w:space="0" w:color="auto"/>
                  </w:divBdr>
                  <w:divsChild>
                    <w:div w:id="1634555032">
                      <w:marLeft w:val="0"/>
                      <w:marRight w:val="0"/>
                      <w:marTop w:val="0"/>
                      <w:marBottom w:val="0"/>
                      <w:divBdr>
                        <w:top w:val="single" w:sz="6" w:space="0" w:color="AFAFAF"/>
                        <w:left w:val="single" w:sz="6" w:space="0" w:color="AFAFAF"/>
                        <w:bottom w:val="single" w:sz="6" w:space="0" w:color="AFAFAF"/>
                        <w:right w:val="single" w:sz="6" w:space="0" w:color="AFAFAF"/>
                      </w:divBdr>
                      <w:divsChild>
                        <w:div w:id="1318923653">
                          <w:marLeft w:val="0"/>
                          <w:marRight w:val="0"/>
                          <w:marTop w:val="0"/>
                          <w:marBottom w:val="0"/>
                          <w:divBdr>
                            <w:top w:val="none" w:sz="0" w:space="0" w:color="auto"/>
                            <w:left w:val="none" w:sz="0" w:space="0" w:color="auto"/>
                            <w:bottom w:val="none" w:sz="0" w:space="0" w:color="auto"/>
                            <w:right w:val="none" w:sz="0" w:space="0" w:color="auto"/>
                          </w:divBdr>
                          <w:divsChild>
                            <w:div w:id="14585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25573">
          <w:marLeft w:val="0"/>
          <w:marRight w:val="0"/>
          <w:marTop w:val="0"/>
          <w:marBottom w:val="0"/>
          <w:divBdr>
            <w:top w:val="none" w:sz="0" w:space="4" w:color="5FA2DD"/>
            <w:left w:val="none" w:sz="0" w:space="0" w:color="5FA2DD"/>
            <w:bottom w:val="none" w:sz="0" w:space="4" w:color="5FA2DD"/>
            <w:right w:val="none" w:sz="0" w:space="0" w:color="5FA2DD"/>
          </w:divBdr>
          <w:divsChild>
            <w:div w:id="1678147088">
              <w:marLeft w:val="0"/>
              <w:marRight w:val="0"/>
              <w:marTop w:val="0"/>
              <w:marBottom w:val="0"/>
              <w:divBdr>
                <w:top w:val="none" w:sz="0" w:space="0" w:color="auto"/>
                <w:left w:val="none" w:sz="0" w:space="0" w:color="auto"/>
                <w:bottom w:val="none" w:sz="0" w:space="0" w:color="auto"/>
                <w:right w:val="none" w:sz="0" w:space="0" w:color="auto"/>
              </w:divBdr>
              <w:divsChild>
                <w:div w:id="192690953">
                  <w:marLeft w:val="0"/>
                  <w:marRight w:val="0"/>
                  <w:marTop w:val="0"/>
                  <w:marBottom w:val="0"/>
                  <w:divBdr>
                    <w:top w:val="single" w:sz="2" w:space="0" w:color="D0D0D0"/>
                    <w:left w:val="single" w:sz="2" w:space="0" w:color="D0D0D0"/>
                    <w:bottom w:val="single" w:sz="2" w:space="0" w:color="D0D0D0"/>
                    <w:right w:val="single" w:sz="2" w:space="0" w:color="D0D0D0"/>
                  </w:divBdr>
                  <w:divsChild>
                    <w:div w:id="1855607961">
                      <w:marLeft w:val="0"/>
                      <w:marRight w:val="0"/>
                      <w:marTop w:val="0"/>
                      <w:marBottom w:val="0"/>
                      <w:divBdr>
                        <w:top w:val="none" w:sz="0" w:space="0" w:color="auto"/>
                        <w:left w:val="none" w:sz="0" w:space="0" w:color="auto"/>
                        <w:bottom w:val="none" w:sz="0" w:space="0" w:color="auto"/>
                        <w:right w:val="none" w:sz="0" w:space="0" w:color="auto"/>
                      </w:divBdr>
                      <w:divsChild>
                        <w:div w:id="2035224984">
                          <w:marLeft w:val="0"/>
                          <w:marRight w:val="0"/>
                          <w:marTop w:val="0"/>
                          <w:marBottom w:val="0"/>
                          <w:divBdr>
                            <w:top w:val="none" w:sz="0" w:space="0" w:color="auto"/>
                            <w:left w:val="none" w:sz="0" w:space="0" w:color="auto"/>
                            <w:bottom w:val="none" w:sz="0" w:space="0" w:color="auto"/>
                            <w:right w:val="none" w:sz="0" w:space="0" w:color="auto"/>
                          </w:divBdr>
                          <w:divsChild>
                            <w:div w:id="133451731">
                              <w:marLeft w:val="0"/>
                              <w:marRight w:val="0"/>
                              <w:marTop w:val="0"/>
                              <w:marBottom w:val="0"/>
                              <w:divBdr>
                                <w:top w:val="none" w:sz="0" w:space="0" w:color="auto"/>
                                <w:left w:val="none" w:sz="0" w:space="0" w:color="auto"/>
                                <w:bottom w:val="none" w:sz="0" w:space="0" w:color="auto"/>
                                <w:right w:val="none" w:sz="0" w:space="0" w:color="auto"/>
                              </w:divBdr>
                              <w:divsChild>
                                <w:div w:id="301272679">
                                  <w:marLeft w:val="0"/>
                                  <w:marRight w:val="0"/>
                                  <w:marTop w:val="0"/>
                                  <w:marBottom w:val="0"/>
                                  <w:divBdr>
                                    <w:top w:val="none" w:sz="0" w:space="0" w:color="auto"/>
                                    <w:left w:val="none" w:sz="0" w:space="0" w:color="auto"/>
                                    <w:bottom w:val="none" w:sz="0" w:space="0" w:color="auto"/>
                                    <w:right w:val="none" w:sz="0" w:space="0" w:color="auto"/>
                                  </w:divBdr>
                                  <w:divsChild>
                                    <w:div w:id="333462432">
                                      <w:marLeft w:val="0"/>
                                      <w:marRight w:val="0"/>
                                      <w:marTop w:val="0"/>
                                      <w:marBottom w:val="0"/>
                                      <w:divBdr>
                                        <w:top w:val="single" w:sz="2" w:space="0" w:color="auto"/>
                                        <w:left w:val="single" w:sz="2" w:space="0" w:color="auto"/>
                                        <w:bottom w:val="single" w:sz="2" w:space="0" w:color="auto"/>
                                        <w:right w:val="single" w:sz="2" w:space="0" w:color="auto"/>
                                      </w:divBdr>
                                      <w:divsChild>
                                        <w:div w:id="1525749292">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455197">
      <w:bodyDiv w:val="1"/>
      <w:marLeft w:val="0"/>
      <w:marRight w:val="0"/>
      <w:marTop w:val="0"/>
      <w:marBottom w:val="0"/>
      <w:divBdr>
        <w:top w:val="none" w:sz="0" w:space="0" w:color="auto"/>
        <w:left w:val="none" w:sz="0" w:space="0" w:color="auto"/>
        <w:bottom w:val="none" w:sz="0" w:space="0" w:color="auto"/>
        <w:right w:val="none" w:sz="0" w:space="0" w:color="auto"/>
      </w:divBdr>
    </w:div>
    <w:div w:id="1835222849">
      <w:bodyDiv w:val="1"/>
      <w:marLeft w:val="0"/>
      <w:marRight w:val="0"/>
      <w:marTop w:val="0"/>
      <w:marBottom w:val="0"/>
      <w:divBdr>
        <w:top w:val="none" w:sz="0" w:space="0" w:color="auto"/>
        <w:left w:val="none" w:sz="0" w:space="0" w:color="auto"/>
        <w:bottom w:val="none" w:sz="0" w:space="0" w:color="auto"/>
        <w:right w:val="none" w:sz="0" w:space="0" w:color="auto"/>
      </w:divBdr>
    </w:div>
    <w:div w:id="1919947582">
      <w:bodyDiv w:val="1"/>
      <w:marLeft w:val="0"/>
      <w:marRight w:val="0"/>
      <w:marTop w:val="0"/>
      <w:marBottom w:val="0"/>
      <w:divBdr>
        <w:top w:val="none" w:sz="0" w:space="0" w:color="auto"/>
        <w:left w:val="none" w:sz="0" w:space="0" w:color="auto"/>
        <w:bottom w:val="none" w:sz="0" w:space="0" w:color="auto"/>
        <w:right w:val="none" w:sz="0" w:space="0" w:color="auto"/>
      </w:divBdr>
    </w:div>
    <w:div w:id="1944798448">
      <w:bodyDiv w:val="1"/>
      <w:marLeft w:val="0"/>
      <w:marRight w:val="0"/>
      <w:marTop w:val="0"/>
      <w:marBottom w:val="0"/>
      <w:divBdr>
        <w:top w:val="none" w:sz="0" w:space="0" w:color="auto"/>
        <w:left w:val="none" w:sz="0" w:space="0" w:color="auto"/>
        <w:bottom w:val="none" w:sz="0" w:space="0" w:color="auto"/>
        <w:right w:val="none" w:sz="0" w:space="0" w:color="auto"/>
      </w:divBdr>
    </w:div>
    <w:div w:id="2030790440">
      <w:bodyDiv w:val="1"/>
      <w:marLeft w:val="0"/>
      <w:marRight w:val="0"/>
      <w:marTop w:val="0"/>
      <w:marBottom w:val="0"/>
      <w:divBdr>
        <w:top w:val="none" w:sz="0" w:space="0" w:color="auto"/>
        <w:left w:val="none" w:sz="0" w:space="0" w:color="auto"/>
        <w:bottom w:val="none" w:sz="0" w:space="0" w:color="auto"/>
        <w:right w:val="none" w:sz="0" w:space="0" w:color="auto"/>
      </w:divBdr>
    </w:div>
    <w:div w:id="21237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erson@bradleyi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barber@bradleyil.org" TargetMode="External"/><Relationship Id="rId4" Type="http://schemas.openxmlformats.org/officeDocument/2006/relationships/settings" Target="settings.xml"/><Relationship Id="rId9" Type="http://schemas.openxmlformats.org/officeDocument/2006/relationships/hyperlink" Target="http://www.bradleyi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1C2B-3872-408E-8D7B-B2529AB2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Craig A.</dc:creator>
  <cp:keywords/>
  <dc:description/>
  <cp:lastModifiedBy>Craig Anderson</cp:lastModifiedBy>
  <cp:revision>3</cp:revision>
  <cp:lastPrinted>2023-06-07T17:49:00Z</cp:lastPrinted>
  <dcterms:created xsi:type="dcterms:W3CDTF">2023-07-26T16:22:00Z</dcterms:created>
  <dcterms:modified xsi:type="dcterms:W3CDTF">2023-07-26T18:50:00Z</dcterms:modified>
</cp:coreProperties>
</file>